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1CD" w:rsidRDefault="00A861CD" w:rsidP="0058452A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401886"/>
            <wp:effectExtent l="19050" t="0" r="3175" b="0"/>
            <wp:docPr id="1" name="Рисунок 1" descr="C:\Users\Администратор\Desktop\тит листрп\7-04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тит листрп\7-04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1CD" w:rsidRDefault="00A861CD" w:rsidP="0058452A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1CD" w:rsidRDefault="00A861CD" w:rsidP="0058452A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1CD" w:rsidRDefault="00A861CD" w:rsidP="0058452A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1CD" w:rsidRDefault="00A861CD" w:rsidP="0058452A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52A" w:rsidRDefault="0058452A" w:rsidP="0058452A">
      <w:pPr>
        <w:tabs>
          <w:tab w:val="left" w:pos="92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8452A" w:rsidRDefault="0058452A" w:rsidP="0058452A">
      <w:pPr>
        <w:tabs>
          <w:tab w:val="left" w:pos="9288"/>
        </w:tabs>
        <w:jc w:val="both"/>
        <w:rPr>
          <w:rFonts w:ascii="Times New Roman" w:hAnsi="Times New Roman" w:cs="Times New Roman"/>
        </w:rPr>
      </w:pPr>
    </w:p>
    <w:p w:rsidR="0058452A" w:rsidRDefault="0058452A" w:rsidP="0058452A">
      <w:pPr>
        <w:tabs>
          <w:tab w:val="left" w:pos="9288"/>
        </w:tabs>
        <w:jc w:val="both"/>
        <w:rPr>
          <w:rFonts w:ascii="Times New Roman" w:hAnsi="Times New Roman" w:cs="Times New Roman"/>
        </w:rPr>
      </w:pPr>
    </w:p>
    <w:p w:rsidR="0058452A" w:rsidRDefault="0058452A" w:rsidP="0058452A">
      <w:pPr>
        <w:tabs>
          <w:tab w:val="left" w:pos="9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Рабочая программа к учебному курсу «Deutsch» -«Немецкий язык» для 10-11 классов О.А. Радченко, М.А. Лытаевой, О.В. Гутброд составлена в соответствии с требованиями федерального государственного стандарта общего среднего образования и примерной программы по немецкому языку Министерства Образования и науки РФ и на основе авторской программы М.А.  Лытаевой  «Немецкий  язык.  Рабочие  программы.  Предметная  линия  учебников Вундеркинды  Плюс  10-11  класс»  (М.:  Просвещение,  2020г.).</w:t>
      </w:r>
    </w:p>
    <w:p w:rsidR="0058452A" w:rsidRDefault="0058452A" w:rsidP="0058452A">
      <w:pPr>
        <w:tabs>
          <w:tab w:val="left" w:pos="9288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    Рабочая программа ориентирована на использование учебно-методического комплекса  </w:t>
      </w:r>
      <w:r>
        <w:rPr>
          <w:rFonts w:ascii="Times New Roman" w:hAnsi="Times New Roman" w:cs="Times New Roman"/>
          <w:lang w:val="en-US"/>
        </w:rPr>
        <w:t>Wunderkinderplus</w:t>
      </w:r>
      <w:r>
        <w:rPr>
          <w:rFonts w:ascii="Times New Roman" w:hAnsi="Times New Roman" w:cs="Times New Roman"/>
        </w:rPr>
        <w:t xml:space="preserve">  (Вундеркинды +) и включает в себя: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sym w:font="Symbol" w:char="00B7"/>
      </w:r>
      <w:r>
        <w:rPr>
          <w:rFonts w:ascii="Times New Roman" w:hAnsi="Times New Roman" w:cs="Times New Roman"/>
        </w:rPr>
        <w:t xml:space="preserve"> Немецкий язык. Рабочие программы. Предметная линия учебников «Вундеркинды Плюс». 10–11 классы – автор М. А. Лытаева;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sym w:font="Symbol" w:char="00B7"/>
      </w:r>
      <w:r>
        <w:rPr>
          <w:rFonts w:ascii="Times New Roman" w:hAnsi="Times New Roman" w:cs="Times New Roman"/>
        </w:rPr>
        <w:t xml:space="preserve"> Учебник (Lehrbuch – LB) – 10 класс : учебник  для общеобразовательных организаций : базовый и углубленные уровни /  – О.А. Радченко, М.А. Лытаева,О. В. Гутброд.- М.: Просвещение, 2020.–255с.:–ил.-(Вундеркинды Плюс);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sym w:font="Symbol" w:char="00B7"/>
      </w:r>
      <w:r>
        <w:rPr>
          <w:rFonts w:ascii="Times New Roman" w:hAnsi="Times New Roman" w:cs="Times New Roman"/>
        </w:rPr>
        <w:t xml:space="preserve"> Книга для учителя (Lehrerhandbuch) – 10 класс : учебное  пособие для общеобразовательных организаций : базовый и углубленные уровни / М. А. Лытаева. – М. : Просвещение, 2018. – 226 с.: – .- (Вундеркинды Плюс).</w:t>
      </w:r>
      <w:r>
        <w:rPr>
          <w:rFonts w:ascii="Times New Roman" w:hAnsi="Times New Roman" w:cs="Times New Roman"/>
          <w:bCs/>
        </w:rPr>
        <w:t>;</w:t>
      </w:r>
    </w:p>
    <w:p w:rsidR="0058452A" w:rsidRDefault="0058452A" w:rsidP="0058452A">
      <w:pPr>
        <w:tabs>
          <w:tab w:val="left" w:pos="9288"/>
        </w:tabs>
        <w:jc w:val="both"/>
        <w:rPr>
          <w:rFonts w:ascii="Times New Roman" w:hAnsi="Times New Roman" w:cs="Times New Roman"/>
        </w:rPr>
      </w:pPr>
    </w:p>
    <w:p w:rsidR="0058452A" w:rsidRDefault="0058452A" w:rsidP="0058452A">
      <w:pPr>
        <w:tabs>
          <w:tab w:val="left" w:pos="9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Уровень освоения предмета-базовый.</w:t>
      </w:r>
    </w:p>
    <w:p w:rsidR="0058452A" w:rsidRDefault="0058452A" w:rsidP="0058452A">
      <w:pPr>
        <w:tabs>
          <w:tab w:val="left" w:pos="9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Сроки реализации программы – 2 года</w:t>
      </w:r>
    </w:p>
    <w:p w:rsidR="0058452A" w:rsidRDefault="0058452A" w:rsidP="0058452A">
      <w:pPr>
        <w:tabs>
          <w:tab w:val="left" w:pos="9288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Авторская программа рассчитана на 3 часа в неделюв учебном плане – 10 класс -102 учебных часа, по 3 часа в неделю (34 учебных недели); 11 класс – 99 учебных часа, по 3 часа в неделю (33 учебных недели). Итого – 201 учебный час. По окончании 11 класса учащиеся сдают единый государственный экзамен по немецкому языку, который является экзаменом по выбору,  поэтому в УМК большое внимание уделяется формированию стратегий для успешного прохождения этого испытания.</w:t>
      </w:r>
    </w:p>
    <w:p w:rsidR="0058452A" w:rsidRDefault="0058452A" w:rsidP="0058452A">
      <w:pPr>
        <w:tabs>
          <w:tab w:val="left" w:pos="9288"/>
        </w:tabs>
        <w:jc w:val="both"/>
        <w:rPr>
          <w:rFonts w:ascii="Times New Roman" w:hAnsi="Times New Roman" w:cs="Times New Roman"/>
        </w:rPr>
      </w:pPr>
    </w:p>
    <w:p w:rsidR="0058452A" w:rsidRDefault="0058452A" w:rsidP="0058452A">
      <w:pPr>
        <w:tabs>
          <w:tab w:val="left" w:pos="9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Выбор данной программы мотивирован следующими ее особенностями: курс имеет коммуникативную направленность, разнообразен; реализуется принцип взаимосвязанного обучения всем видам речевой деятельности при дифференцированном подходе к каждому из них; отражает всю гамму подходов и приемов современной методики; большой  запас  современной  лексики,  большая  часть  которой  предназначена  для рецептивного  усвоения,  упор  делается  на  обучение  средствами  выразительности речи, а также на обучение разговорному языку современной молодежи.</w:t>
      </w:r>
    </w:p>
    <w:p w:rsidR="0058452A" w:rsidRDefault="0058452A" w:rsidP="0058452A">
      <w:pPr>
        <w:rPr>
          <w:rFonts w:ascii="Times New Roman" w:hAnsi="Times New Roman" w:cs="Times New Roman"/>
        </w:rPr>
      </w:pPr>
    </w:p>
    <w:p w:rsidR="0058452A" w:rsidRDefault="0058452A" w:rsidP="0058452A">
      <w:pPr>
        <w:tabs>
          <w:tab w:val="left" w:pos="57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52A" w:rsidRDefault="0058452A" w:rsidP="0058452A">
      <w:pPr>
        <w:tabs>
          <w:tab w:val="left" w:pos="57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52A" w:rsidRDefault="0058452A" w:rsidP="0058452A">
      <w:pPr>
        <w:tabs>
          <w:tab w:val="left" w:pos="57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курса</w:t>
      </w:r>
    </w:p>
    <w:p w:rsidR="0058452A" w:rsidRDefault="0058452A" w:rsidP="0058452A">
      <w:pPr>
        <w:tabs>
          <w:tab w:val="left" w:pos="57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Цель</w:t>
      </w:r>
      <w:r>
        <w:rPr>
          <w:rFonts w:ascii="Times New Roman" w:hAnsi="Times New Roman" w:cs="Times New Roman"/>
        </w:rPr>
        <w:t xml:space="preserve"> -дальнейшее развитие иноязычной коммуникативной компетенции, формирование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58452A" w:rsidRDefault="0058452A" w:rsidP="0058452A">
      <w:pPr>
        <w:tabs>
          <w:tab w:val="left" w:pos="5775"/>
        </w:tabs>
        <w:rPr>
          <w:rFonts w:ascii="Times New Roman" w:hAnsi="Times New Roman" w:cs="Times New Roman"/>
        </w:rPr>
      </w:pPr>
    </w:p>
    <w:p w:rsidR="0058452A" w:rsidRDefault="0058452A" w:rsidP="0058452A">
      <w:pPr>
        <w:tabs>
          <w:tab w:val="left" w:pos="577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Задачи:</w:t>
      </w:r>
    </w:p>
    <w:p w:rsidR="0058452A" w:rsidRDefault="0058452A" w:rsidP="0058452A">
      <w:pPr>
        <w:pStyle w:val="ab"/>
        <w:numPr>
          <w:ilvl w:val="0"/>
          <w:numId w:val="1"/>
        </w:numPr>
        <w:tabs>
          <w:tab w:val="left" w:pos="57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Формировать готовность обучающихся к саморазвитию и непрерывному образованию; </w:t>
      </w:r>
    </w:p>
    <w:p w:rsidR="0058452A" w:rsidRDefault="0058452A" w:rsidP="0058452A">
      <w:pPr>
        <w:pStyle w:val="ab"/>
        <w:numPr>
          <w:ilvl w:val="0"/>
          <w:numId w:val="1"/>
        </w:numPr>
        <w:tabs>
          <w:tab w:val="left" w:pos="57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достижение уровня владения иностранным языком,  достаточного для делового общения в рамках выбранного профиля; </w:t>
      </w:r>
    </w:p>
    <w:p w:rsidR="0058452A" w:rsidRDefault="0058452A" w:rsidP="0058452A">
      <w:pPr>
        <w:pStyle w:val="ab"/>
        <w:numPr>
          <w:ilvl w:val="0"/>
          <w:numId w:val="1"/>
        </w:numPr>
        <w:tabs>
          <w:tab w:val="left" w:pos="57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владение иностранным языком как одним из средств формирования учебно-исследовательских умений, расширения своих знаний в других предметных областях;</w:t>
      </w:r>
    </w:p>
    <w:p w:rsidR="0058452A" w:rsidRDefault="0058452A" w:rsidP="0058452A">
      <w:pPr>
        <w:pStyle w:val="ab"/>
        <w:numPr>
          <w:ilvl w:val="0"/>
          <w:numId w:val="1"/>
        </w:numPr>
        <w:tabs>
          <w:tab w:val="left" w:pos="57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создавать условия для творческого развития ребёнка;</w:t>
      </w:r>
    </w:p>
    <w:p w:rsidR="0058452A" w:rsidRDefault="0058452A" w:rsidP="0058452A">
      <w:pPr>
        <w:pStyle w:val="ab"/>
        <w:numPr>
          <w:ilvl w:val="0"/>
          <w:numId w:val="1"/>
        </w:numPr>
        <w:tabs>
          <w:tab w:val="left" w:pos="57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прививать навыки рефлексии и саморефлексии;</w:t>
      </w:r>
    </w:p>
    <w:p w:rsidR="0058452A" w:rsidRDefault="0058452A" w:rsidP="0058452A">
      <w:pPr>
        <w:pStyle w:val="ab"/>
        <w:numPr>
          <w:ilvl w:val="0"/>
          <w:numId w:val="1"/>
        </w:numPr>
        <w:tabs>
          <w:tab w:val="left" w:pos="57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развивать национальное самосознание наряду с межкультурной толерантностью;</w:t>
      </w:r>
    </w:p>
    <w:p w:rsidR="0058452A" w:rsidRDefault="0058452A" w:rsidP="0058452A">
      <w:pPr>
        <w:pStyle w:val="ab"/>
        <w:numPr>
          <w:ilvl w:val="0"/>
          <w:numId w:val="1"/>
        </w:numPr>
        <w:tabs>
          <w:tab w:val="left" w:pos="57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создавать ситуации для самореализации личности ребёнка;</w:t>
      </w:r>
    </w:p>
    <w:p w:rsidR="0058452A" w:rsidRDefault="0058452A" w:rsidP="0058452A">
      <w:pPr>
        <w:pStyle w:val="ab"/>
        <w:numPr>
          <w:ilvl w:val="0"/>
          <w:numId w:val="1"/>
        </w:numPr>
        <w:tabs>
          <w:tab w:val="left" w:pos="57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воспитывать в ребёнке самоуважение;</w:t>
      </w:r>
    </w:p>
    <w:p w:rsidR="0058452A" w:rsidRDefault="0058452A" w:rsidP="0058452A">
      <w:pPr>
        <w:pStyle w:val="ab"/>
        <w:numPr>
          <w:ilvl w:val="0"/>
          <w:numId w:val="1"/>
        </w:numPr>
        <w:tabs>
          <w:tab w:val="left" w:pos="57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воспитывать сознательное отношение к обучению, умение преодолевать трудности самостоятельно;</w:t>
      </w:r>
    </w:p>
    <w:p w:rsidR="0058452A" w:rsidRDefault="0058452A" w:rsidP="0058452A">
      <w:pPr>
        <w:pStyle w:val="ab"/>
        <w:numPr>
          <w:ilvl w:val="0"/>
          <w:numId w:val="1"/>
        </w:numPr>
        <w:tabs>
          <w:tab w:val="left" w:pos="57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способствовать формированию чувства успешности;</w:t>
      </w:r>
    </w:p>
    <w:p w:rsidR="0058452A" w:rsidRDefault="0058452A" w:rsidP="0058452A">
      <w:pPr>
        <w:pStyle w:val="ab"/>
        <w:numPr>
          <w:ilvl w:val="0"/>
          <w:numId w:val="1"/>
        </w:numPr>
        <w:tabs>
          <w:tab w:val="left" w:pos="57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интерес и уважение к культуре, истории, особенностям жизни стран изучаемого языка;</w:t>
      </w:r>
    </w:p>
    <w:p w:rsidR="0058452A" w:rsidRDefault="0058452A" w:rsidP="0058452A">
      <w:pPr>
        <w:pStyle w:val="ab"/>
        <w:numPr>
          <w:ilvl w:val="0"/>
          <w:numId w:val="1"/>
        </w:numPr>
        <w:tabs>
          <w:tab w:val="left" w:pos="57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раскрывать общеобразовательную и практическую ценность владения несколькими иностранными языками</w:t>
      </w:r>
    </w:p>
    <w:p w:rsidR="0058452A" w:rsidRDefault="0058452A" w:rsidP="0058452A">
      <w:pPr>
        <w:pStyle w:val="ab"/>
        <w:tabs>
          <w:tab w:val="left" w:pos="5775"/>
        </w:tabs>
        <w:rPr>
          <w:rFonts w:ascii="Times New Roman" w:hAnsi="Times New Roman" w:cs="Times New Roman"/>
        </w:rPr>
      </w:pPr>
    </w:p>
    <w:p w:rsidR="0058452A" w:rsidRDefault="0058452A" w:rsidP="0058452A">
      <w:pPr>
        <w:tabs>
          <w:tab w:val="left" w:pos="577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Формы организации учебного процесса</w:t>
      </w:r>
      <w:r>
        <w:rPr>
          <w:rFonts w:ascii="Times New Roman" w:hAnsi="Times New Roman" w:cs="Times New Roman"/>
        </w:rPr>
        <w:t>: на уроках используются организационные формы, нацеливающие школьников распределять работу с соседом по парте, меняться ролями, проверять работу друг друга, выполнять работу в малых группах, брать и давать интервью, выступать в роли гида. В качестве видов контроля выделяются на уровне школы: текущий, промежуточный, итоговый.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Текущий контроль </w:t>
      </w:r>
      <w:r>
        <w:rPr>
          <w:rFonts w:ascii="Times New Roman" w:hAnsi="Times New Roman" w:cs="Times New Roman"/>
        </w:rPr>
        <w:t>за выполнением задач обучения фактически проводится на каждом занятии. Объектами контроля могут быть как виды речевой деятельности (говорение, аудирование, чтение, письмо), так и лексические и грамматические навыки школьников.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Промежуточный контроль </w:t>
      </w:r>
      <w:r>
        <w:rPr>
          <w:rFonts w:ascii="Times New Roman" w:hAnsi="Times New Roman" w:cs="Times New Roman"/>
        </w:rPr>
        <w:t>проводится в конце цепочки уроков, четверти и ориентирован на те же объекты. Он может носить тестовый характер и проводиться в форме контрольных диктантов с грамматическим заданием.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Итоговый контроль </w:t>
      </w:r>
      <w:r>
        <w:rPr>
          <w:rFonts w:ascii="Times New Roman" w:hAnsi="Times New Roman" w:cs="Times New Roman"/>
        </w:rPr>
        <w:t>осуществляется школой в конце каждого учебного года. Проверке главным образом подвергаются умения во всех видах речевой деятельности. Формы текущего, промежуточного и итогового контроля: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-тесты (грамматические, лексико -грамматические, тесты по чтению и аудированию),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-письменные контрольные работы, 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-устный опрос,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-контроль знания лексики, </w:t>
      </w:r>
    </w:p>
    <w:p w:rsidR="0058452A" w:rsidRDefault="0058452A" w:rsidP="005845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- также (исходя из возможностей класса) проектная деятельность</w:t>
      </w:r>
    </w:p>
    <w:p w:rsidR="0058452A" w:rsidRDefault="0058452A" w:rsidP="005845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58452A" w:rsidRDefault="0058452A" w:rsidP="0058452A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10 класс</w:t>
      </w:r>
    </w:p>
    <w:p w:rsidR="0058452A" w:rsidRDefault="0058452A" w:rsidP="0058452A">
      <w:pPr>
        <w:jc w:val="both"/>
        <w:rPr>
          <w:rFonts w:ascii="Times New Roman" w:hAnsi="Times New Roman" w:cs="Times New Roman"/>
          <w:b/>
          <w:i/>
          <w:u w:val="single"/>
        </w:rPr>
      </w:pP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u w:val="single"/>
        </w:rPr>
        <w:t xml:space="preserve">Личностные результаты </w:t>
      </w:r>
      <w:r>
        <w:rPr>
          <w:rFonts w:ascii="Times New Roman" w:hAnsi="Times New Roman" w:cs="Times New Roman"/>
        </w:rPr>
        <w:t>должны отражать: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1)российскую  гражданскую  идентичность, патриотизм,  уважение  к  своему  народу, чувства  ответственности  перед  Родиной,  гордости  за  свой  край,  свою  Родину; прошлое   и   настоящее   многонационального   народа   России,   уважение государственных символов (герб, флаг, гимн);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2)гражданскую позицию как активного и ответственного члена российского общества, осознающего  свои  конституционные  права  и  обязанности,  уважающего  закон  и правопорядок,  обладающего  чувством  собственного  достоинства,  осознанно принимающего традиционные национальные и общечеловеческие гуманистические и демократические ценности;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3)готовность к служению Отечеству, его защите;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4)сформированность  мировоззрения,  соответствующего  современному  уровню развития науки и общественной практики, основанного на диалоге культур, а также различных  форм  общественного сознания,  осознание  своего  места  в поликультурном мире;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5)сформированность  основ  саморазвития  и  самовоспитания  в  соответствии 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6)толерантное    сознание  и  поведение  в  поликультурном  мире,  готовность 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7)навыки сотрудничества со сверстниками, детьми младшего возраста, взрослыми в образовательной,  общественно  полезной,  учебно-исследовательской,  проектной  и других видах деятельности;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8)нравственное  сознание  и  поведение  на  основе  усвоения  общечеловеческих ценностей;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9)готовность  и  способность  к  образованию,  в  том  числе  самообразованию, 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10)эстетическое отношение к миру, включая эстетику быта, научного и технического творчества, спорта, общественных отношений;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11)принятие  и  реализация  ценностей  здорового  и  безопасного  образа  жизни, потребности  в  физическом  самосовершенствовании,  занятиях  спортивно-оздоровительной  деятельностью,  неприятия  вредных  привычек:  курения, употребления алкоголя, наркотиков;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12)бережное,  ответственное  и  компетентное  отношение  к  физическому  и психологическому  здоровью,  как  собственному,  так  и  других  людей,  умение оказывать первую помощь;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13)осознанный  выбор  будущей  профессии  и  возможностей  реализации  собственных жизненных  планов;  отношение  к  профессиональной  деятельности  как  к возможности  участия  в  решении  личных,  общественных,  государственных, общенациональных проблем;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14)сформированность  экологического  мышления,  понимания  влияния  социально-экономических  процессов  на  состояние  природной  и  социальной  среды; приобретение опыта эколого-ориентированной деятельности;</w:t>
      </w:r>
    </w:p>
    <w:p w:rsidR="0058452A" w:rsidRDefault="0058452A" w:rsidP="0058452A">
      <w:pPr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</w:rPr>
        <w:t xml:space="preserve">15)ответственное  отношение  к  созданию  семьи  на  основе  осознанного  принятия ценностей семейной жизни. </w:t>
      </w:r>
    </w:p>
    <w:p w:rsidR="0058452A" w:rsidRDefault="0058452A" w:rsidP="005845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u w:val="single"/>
        </w:rPr>
        <w:t>Метапредметные результаты</w:t>
      </w:r>
      <w:r>
        <w:rPr>
          <w:rFonts w:ascii="Times New Roman" w:hAnsi="Times New Roman" w:cs="Times New Roman"/>
        </w:rPr>
        <w:t xml:space="preserve"> должны отражать:</w:t>
      </w:r>
    </w:p>
    <w:p w:rsidR="0058452A" w:rsidRDefault="0058452A" w:rsidP="005845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1)умение  самостоятельно  определять  цели  деятельности  и  составлять  планы деятельности,  самостоятельно  осуществлять,  контролировать  и  корректировать деятельность; использовать все возможные ресурсы для достижения поставленных </w:t>
      </w:r>
    </w:p>
    <w:p w:rsidR="0058452A" w:rsidRDefault="0058452A" w:rsidP="005845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целей  и  реализации  планов  деятельности;  выбирать  успешные  стратегии  в различных ситуациях;</w:t>
      </w:r>
    </w:p>
    <w:p w:rsidR="0058452A" w:rsidRDefault="0058452A" w:rsidP="005845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2)умение  продуктивно  общаться  и  взаимодействовать  в  процессе  совместной деятельности,  учитывать  позиции  других участников  деятельности,  эффективно разрешать конфликты;</w:t>
      </w:r>
    </w:p>
    <w:p w:rsidR="0058452A" w:rsidRDefault="0058452A" w:rsidP="005845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3)владение  навыками  познавательной,  учебно-исследовательской  и  проектной деятельности,  навыками  разрешения  проблем;  способность  и  готовность  к самостоятельному  поиску  методов  решения  практических  задач,  применению различных методов познания;</w:t>
      </w:r>
    </w:p>
    <w:p w:rsidR="0058452A" w:rsidRDefault="0058452A" w:rsidP="005845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4)готовность  и  способность  к  самостоятельной  информационно-познавательной деятельности,  включая  умение  ориентироваться  в  различных  источниках информации, критически оценивать и интерпретировать информацию, получаемую из различных источников;</w:t>
      </w:r>
    </w:p>
    <w:p w:rsidR="0058452A" w:rsidRDefault="0058452A" w:rsidP="005845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5)умение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 эргономики,  техники  безопасности,  гигиены,  ресурсосбережения, правовых и этических норм, норм информационной безопасности;</w:t>
      </w:r>
    </w:p>
    <w:p w:rsidR="0058452A" w:rsidRDefault="0058452A" w:rsidP="005845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6)умение определять назначение и функции различных социальных институтов;</w:t>
      </w:r>
    </w:p>
    <w:p w:rsidR="0058452A" w:rsidRDefault="0058452A" w:rsidP="005845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58452A" w:rsidRDefault="0058452A" w:rsidP="005845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8)владение  языковыми  средствами –умение  ясно,  логично  и  точно  излагать  свою точку зрения, использовать адекватные языковые средства;</w:t>
      </w:r>
    </w:p>
    <w:p w:rsidR="0058452A" w:rsidRDefault="0058452A" w:rsidP="005845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9)владение  навыками  познавательной  рефлексии  как  осознания 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58452A" w:rsidRDefault="0058452A" w:rsidP="0058452A">
      <w:pPr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Предметные результаты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результате изучения учебного предмета «Иностранный язык»на уровне среднего общего образования: </w:t>
      </w:r>
      <w:r>
        <w:rPr>
          <w:rFonts w:ascii="Times New Roman" w:hAnsi="Times New Roman" w:cs="Times New Roman"/>
          <w:b/>
        </w:rPr>
        <w:t>выпускник на базовом уровне научится</w:t>
      </w:r>
      <w:r>
        <w:rPr>
          <w:rFonts w:ascii="Times New Roman" w:hAnsi="Times New Roman" w:cs="Times New Roman"/>
        </w:rPr>
        <w:t xml:space="preserve">: </w:t>
      </w:r>
    </w:p>
    <w:p w:rsidR="0058452A" w:rsidRDefault="0058452A" w:rsidP="0058452A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Коммуникативные умения. Говорение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i/>
        </w:rPr>
        <w:t>диалогическая речь: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–вести диалог/полилогов ситуациях неофициального общения в рамках изученной тематики;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–при помощи разнообразных языковых средств без подготовки инициировать, поддерживать и заканчивать беседу на темы, включённые в раздел «Предметное содержание речи»;–выражать и аргументировать личную точку зрения;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–запрашивать информацию и обмениваться информацией в пределах изученной тематики;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–обращаться за разъяснениями, уточняя интересующую информацию.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Говорение, монологическая речь</w:t>
      </w:r>
      <w:r>
        <w:rPr>
          <w:rFonts w:ascii="Times New Roman" w:hAnsi="Times New Roman" w:cs="Times New Roman"/>
        </w:rPr>
        <w:t>: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включённых в раздел«Предметное содержание речи»;–передавать основное содержание прочитанного/увиденного/услышанного;–давать краткие описания и/или комментарии с опорой на нелинейный текст (таблицы ,графики);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–строить высказывание на основе изображения с опорой или без опоры на ключевые слова/план/вопросы.</w:t>
      </w:r>
    </w:p>
    <w:p w:rsidR="0058452A" w:rsidRDefault="0058452A" w:rsidP="0058452A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Аудирование: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произношением;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–выборочное понимание запрашиваемой информации из несложных аутентичных аудио текстов различных жанров монологического и диалогического характера в рамках изученной тематики, характеризующихся чётким нормативным произношением.</w:t>
      </w:r>
    </w:p>
    <w:p w:rsidR="0058452A" w:rsidRDefault="0058452A" w:rsidP="0058452A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Чтение: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–отделять в несложных аутентичных текстах различных стилей и жанров главную информацию от второстепенной, выявлять наиболее значимые факты.</w:t>
      </w:r>
    </w:p>
    <w:p w:rsidR="0058452A" w:rsidRDefault="0058452A" w:rsidP="0058452A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Письмо: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–писать несложные связные тексты по изученной тематике;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–письменно выражать свою точку зрения в рамках тем, включённых в раздел «Предметное содержание речи», в форме рассуждения, приводя аргументы и примеры.</w:t>
      </w:r>
    </w:p>
    <w:p w:rsidR="0058452A" w:rsidRDefault="0058452A" w:rsidP="0058452A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u w:val="single"/>
        </w:rPr>
        <w:t>Языковые навыки</w:t>
      </w:r>
    </w:p>
    <w:p w:rsidR="0058452A" w:rsidRDefault="0058452A" w:rsidP="0058452A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Орфография и пунктуация: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–владетьорфографическиминавыкамиврамкахтем,включённыхвраздел«Предметное содержание речи»;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–расставлять в тексте знаки препинания в соответствии с нормами пунктуации.</w:t>
      </w:r>
    </w:p>
    <w:p w:rsidR="0058452A" w:rsidRDefault="0058452A" w:rsidP="0058452A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Фонетическая сторона речи: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–владеть слухопроизносительными навыками в рамках тем, включенных в раздел «Предметное содержание речи»;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–владеть навыкам и ритмико-интонационного оформления речи в зависимости от коммуникативной ситуации.</w:t>
      </w:r>
    </w:p>
    <w:p w:rsidR="0058452A" w:rsidRDefault="0058452A" w:rsidP="0058452A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Лексическая сторона речи: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–распознавать и употреблять в речи лексические единицы в рамках тем, включённых в раздел «Предметное содержание речи»;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–определять принадлежность слов к частям речи по  аффиксам;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–догадываться о значении отдельных слов на основе сходства с родным языком, по словообразовательным элементам и контексту;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–распознавать и употреблять различные средства связи в тексте для обеспечения его целостности.</w:t>
      </w:r>
    </w:p>
    <w:p w:rsidR="0058452A" w:rsidRDefault="0058452A" w:rsidP="0058452A">
      <w:pPr>
        <w:rPr>
          <w:rFonts w:ascii="Times New Roman" w:hAnsi="Times New Roman" w:cs="Times New Roman"/>
        </w:rPr>
      </w:pPr>
    </w:p>
    <w:p w:rsidR="0058452A" w:rsidRDefault="0058452A" w:rsidP="0058452A">
      <w:pPr>
        <w:rPr>
          <w:rFonts w:ascii="Times New Roman" w:hAnsi="Times New Roman" w:cs="Times New Roman"/>
        </w:rPr>
      </w:pPr>
    </w:p>
    <w:p w:rsidR="0058452A" w:rsidRDefault="0058452A" w:rsidP="0058452A">
      <w:pPr>
        <w:rPr>
          <w:rFonts w:ascii="Arial" w:eastAsia="Times New Roman" w:hAnsi="Arial" w:cs="Arial"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>Выпускник на базовом уровне получит возможность научиться:</w:t>
      </w:r>
    </w:p>
    <w:p w:rsidR="0058452A" w:rsidRDefault="0058452A" w:rsidP="0058452A">
      <w:pPr>
        <w:rPr>
          <w:rFonts w:ascii="Arial" w:eastAsia="Times New Roman" w:hAnsi="Arial" w:cs="Arial"/>
          <w:color w:val="auto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30"/>
          <w:szCs w:val="30"/>
          <w:u w:val="single"/>
        </w:rPr>
        <w:t>Коммуникативные умения</w:t>
      </w:r>
      <w:r>
        <w:rPr>
          <w:rFonts w:ascii="Arial" w:eastAsia="Times New Roman" w:hAnsi="Arial" w:cs="Arial"/>
          <w:color w:val="auto"/>
          <w:sz w:val="30"/>
          <w:szCs w:val="30"/>
        </w:rPr>
        <w:t>:</w:t>
      </w:r>
    </w:p>
    <w:p w:rsidR="0058452A" w:rsidRDefault="0058452A" w:rsidP="0058452A">
      <w:pPr>
        <w:rPr>
          <w:rFonts w:ascii="Arial" w:eastAsia="Times New Roman" w:hAnsi="Arial" w:cs="Arial"/>
          <w:color w:val="auto"/>
          <w:sz w:val="35"/>
          <w:szCs w:val="35"/>
        </w:rPr>
      </w:pPr>
      <w:r>
        <w:rPr>
          <w:rFonts w:ascii="Times New Roman" w:eastAsia="Times New Roman" w:hAnsi="Times New Roman" w:cs="Times New Roman"/>
          <w:b/>
          <w:i/>
          <w:color w:val="auto"/>
        </w:rPr>
        <w:t>Говорение, диалогическая речь</w:t>
      </w:r>
      <w:r>
        <w:rPr>
          <w:rFonts w:ascii="Arial" w:eastAsia="Times New Roman" w:hAnsi="Arial" w:cs="Arial"/>
          <w:color w:val="auto"/>
          <w:sz w:val="35"/>
          <w:szCs w:val="35"/>
        </w:rPr>
        <w:t>:</w:t>
      </w:r>
    </w:p>
    <w:p w:rsidR="0058452A" w:rsidRDefault="0058452A" w:rsidP="0058452A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–вести диалог/полилог в ситуациях официального общения в рамках изученной тематики; кратко комментировать точку зрения другого человека;</w:t>
      </w:r>
    </w:p>
    <w:p w:rsidR="0058452A" w:rsidRDefault="0058452A" w:rsidP="0058452A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–проводить подготовленное интервью, проверяя и получая подтверждение какой-либо информации;</w:t>
      </w:r>
    </w:p>
    <w:p w:rsidR="0058452A" w:rsidRDefault="0058452A" w:rsidP="0058452A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–обмениваться информацией, проверять и подтверждать собранную фактическую информацию.</w:t>
      </w:r>
    </w:p>
    <w:p w:rsidR="0058452A" w:rsidRDefault="0058452A" w:rsidP="0058452A">
      <w:pPr>
        <w:rPr>
          <w:rFonts w:ascii="Arial" w:eastAsia="Times New Roman" w:hAnsi="Arial" w:cs="Arial"/>
          <w:color w:val="auto"/>
        </w:rPr>
      </w:pPr>
      <w:r>
        <w:rPr>
          <w:rFonts w:ascii="Times New Roman" w:eastAsia="Times New Roman" w:hAnsi="Times New Roman" w:cs="Times New Roman"/>
          <w:b/>
          <w:i/>
          <w:color w:val="auto"/>
        </w:rPr>
        <w:t>Говорение, монологическая речь</w:t>
      </w:r>
      <w:r>
        <w:rPr>
          <w:rFonts w:ascii="Arial" w:eastAsia="Times New Roman" w:hAnsi="Arial" w:cs="Arial"/>
          <w:color w:val="auto"/>
        </w:rPr>
        <w:t>:</w:t>
      </w:r>
    </w:p>
    <w:p w:rsidR="0058452A" w:rsidRDefault="0058452A" w:rsidP="0058452A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Arial" w:eastAsia="Times New Roman" w:hAnsi="Arial" w:cs="Arial"/>
          <w:color w:val="auto"/>
          <w:sz w:val="35"/>
          <w:szCs w:val="35"/>
        </w:rPr>
        <w:t>–</w:t>
      </w:r>
      <w:r>
        <w:rPr>
          <w:rFonts w:ascii="Times New Roman" w:eastAsia="Times New Roman" w:hAnsi="Times New Roman" w:cs="Times New Roman"/>
          <w:color w:val="auto"/>
        </w:rPr>
        <w:t>резюмировать прослушанный/прочитанный текст;</w:t>
      </w:r>
    </w:p>
    <w:p w:rsidR="0058452A" w:rsidRDefault="0058452A" w:rsidP="0058452A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–обобщать информацию на основе прочитанного/прослушанного текста.</w:t>
      </w:r>
    </w:p>
    <w:p w:rsidR="0058452A" w:rsidRDefault="0058452A" w:rsidP="0058452A">
      <w:pPr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r>
        <w:rPr>
          <w:rFonts w:ascii="Times New Roman" w:eastAsia="Times New Roman" w:hAnsi="Times New Roman" w:cs="Times New Roman"/>
          <w:b/>
          <w:i/>
          <w:color w:val="auto"/>
        </w:rPr>
        <w:t>Аудирование:</w:t>
      </w:r>
    </w:p>
    <w:p w:rsidR="0058452A" w:rsidRDefault="0058452A" w:rsidP="0058452A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–полно и точно воспринимать информацию в распространённых коммуникативных ситуациях;</w:t>
      </w:r>
    </w:p>
    <w:p w:rsidR="0058452A" w:rsidRDefault="0058452A" w:rsidP="0058452A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–обобщать прослушанную информацию и выявлять факты в соответствии с поставленной задачей/вопросом.</w:t>
      </w:r>
    </w:p>
    <w:p w:rsidR="0058452A" w:rsidRDefault="0058452A" w:rsidP="0058452A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i/>
          <w:color w:val="auto"/>
        </w:rPr>
        <w:t>Чтение</w:t>
      </w:r>
      <w:r>
        <w:rPr>
          <w:rFonts w:ascii="Times New Roman" w:eastAsia="Times New Roman" w:hAnsi="Times New Roman" w:cs="Times New Roman"/>
          <w:color w:val="auto"/>
        </w:rPr>
        <w:t>:</w:t>
      </w:r>
    </w:p>
    <w:p w:rsidR="0058452A" w:rsidRDefault="0058452A" w:rsidP="0058452A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–читать и понимать несложные аутентичные тексты различных стилей и жанров и отвечать на ряд уточняющих вопросов.</w:t>
      </w:r>
    </w:p>
    <w:p w:rsidR="0058452A" w:rsidRDefault="0058452A" w:rsidP="0058452A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i/>
          <w:color w:val="auto"/>
        </w:rPr>
        <w:t>Письмо</w:t>
      </w:r>
      <w:r>
        <w:rPr>
          <w:rFonts w:ascii="Times New Roman" w:eastAsia="Times New Roman" w:hAnsi="Times New Roman" w:cs="Times New Roman"/>
          <w:color w:val="auto"/>
        </w:rPr>
        <w:t>:</w:t>
      </w:r>
    </w:p>
    <w:p w:rsidR="0058452A" w:rsidRDefault="0058452A" w:rsidP="0058452A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–писать краткий отзыв на фильм, книгу или пьесу.</w:t>
      </w:r>
    </w:p>
    <w:p w:rsidR="0058452A" w:rsidRDefault="0058452A" w:rsidP="0058452A">
      <w:pPr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Языковые навыки,фонетическая сторона речи:</w:t>
      </w:r>
    </w:p>
    <w:p w:rsidR="0058452A" w:rsidRDefault="0058452A" w:rsidP="0058452A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–произносить звуки немецкого языка чётко, с естественным произношением, не допуская ярко выраженного акцента.</w:t>
      </w:r>
    </w:p>
    <w:p w:rsidR="0058452A" w:rsidRDefault="0058452A" w:rsidP="0058452A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i/>
          <w:color w:val="auto"/>
        </w:rPr>
        <w:t>Орфография и пунктуация</w:t>
      </w:r>
      <w:r>
        <w:rPr>
          <w:rFonts w:ascii="Times New Roman" w:eastAsia="Times New Roman" w:hAnsi="Times New Roman" w:cs="Times New Roman"/>
          <w:color w:val="auto"/>
        </w:rPr>
        <w:t>:</w:t>
      </w:r>
    </w:p>
    <w:p w:rsidR="0058452A" w:rsidRDefault="0058452A" w:rsidP="0058452A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–владеть орфографическими навыками;</w:t>
      </w:r>
    </w:p>
    <w:p w:rsidR="0058452A" w:rsidRDefault="0058452A" w:rsidP="0058452A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–расставлять в тексте знаки препинания в соответствии с нормами пунктуации.</w:t>
      </w:r>
    </w:p>
    <w:p w:rsidR="0058452A" w:rsidRDefault="0058452A" w:rsidP="0058452A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Лексическая сторона речи</w:t>
      </w:r>
      <w:r>
        <w:rPr>
          <w:rFonts w:ascii="Times New Roman" w:eastAsia="Times New Roman" w:hAnsi="Times New Roman" w:cs="Times New Roman"/>
          <w:color w:val="auto"/>
        </w:rPr>
        <w:t>:</w:t>
      </w:r>
    </w:p>
    <w:p w:rsidR="0058452A" w:rsidRDefault="0058452A" w:rsidP="0058452A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–использовать фразовые глаголы по широкому спектру тем, уместно употребляя их в соответствии со стилем речи;</w:t>
      </w:r>
    </w:p>
    <w:p w:rsidR="0058452A" w:rsidRDefault="0058452A" w:rsidP="0058452A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–узнавать и использовать в речи устойчивые выражения и фразы.</w:t>
      </w:r>
    </w:p>
    <w:p w:rsidR="0058452A" w:rsidRDefault="0058452A" w:rsidP="0058452A">
      <w:pPr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Социокультурная компетенция:</w:t>
      </w:r>
    </w:p>
    <w:p w:rsidR="0058452A" w:rsidRDefault="0058452A" w:rsidP="0058452A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i/>
          <w:color w:val="auto"/>
        </w:rPr>
        <w:lastRenderedPageBreak/>
        <w:t>Ученикам предоставляется возможность</w:t>
      </w:r>
      <w:r>
        <w:rPr>
          <w:rFonts w:ascii="Times New Roman" w:eastAsia="Times New Roman" w:hAnsi="Times New Roman" w:cs="Times New Roman"/>
          <w:color w:val="auto"/>
        </w:rPr>
        <w:t>:</w:t>
      </w:r>
    </w:p>
    <w:p w:rsidR="0058452A" w:rsidRDefault="0058452A" w:rsidP="0058452A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–несколько расширить и систематизировать страноведческие знания, касающиеся страны изучаемого языка, особенностей культуры народа - носителей данного языка;</w:t>
      </w:r>
    </w:p>
    <w:p w:rsidR="0058452A" w:rsidRDefault="0058452A" w:rsidP="0058452A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–лучше осознать явления своей действительности, своей культуры, путем сравнения их с иной действительностью и иной культурой;</w:t>
      </w:r>
    </w:p>
    <w:p w:rsidR="0058452A" w:rsidRDefault="0058452A" w:rsidP="0058452A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–развивать умения представлять свою страну в процессе межличностного межкультурного общения;</w:t>
      </w:r>
    </w:p>
    <w:p w:rsidR="0058452A" w:rsidRDefault="0058452A" w:rsidP="0058452A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–совершенствовать умения адекватно вести себя в процессе официального и неофициального общения, соблюдая этику межкультурного общения;</w:t>
      </w:r>
    </w:p>
    <w:p w:rsidR="0058452A" w:rsidRDefault="0058452A" w:rsidP="0058452A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–проявлять толерантность к необычным проявлениям иной культуры, к особенностям менталитета носителей изучаемого языка.</w:t>
      </w:r>
    </w:p>
    <w:p w:rsidR="0058452A" w:rsidRDefault="0058452A" w:rsidP="0058452A">
      <w:pPr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Компенсаторная компетенция:</w:t>
      </w:r>
    </w:p>
    <w:p w:rsidR="0058452A" w:rsidRDefault="0058452A" w:rsidP="0058452A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- создаются условия для развития умений выходить из положения при дефиците языковых средств, а именно:</w:t>
      </w:r>
    </w:p>
    <w:p w:rsidR="0058452A" w:rsidRDefault="0058452A" w:rsidP="0058452A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–умение использовать переспрос, просьбу повторить сказанное, а также использовать словарные замены с помощью синонимов, описания понятия в процессе непосредственного устно-речевого общения;</w:t>
      </w:r>
    </w:p>
    <w:p w:rsidR="0058452A" w:rsidRDefault="0058452A" w:rsidP="0058452A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–умение пользоваться языковой и контекстуальной догадкой при чтении и аудировании, прогнозировать содержание текста по заголовку, началу текста;</w:t>
      </w:r>
    </w:p>
    <w:p w:rsidR="0058452A" w:rsidRDefault="0058452A" w:rsidP="0058452A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–использовать текстовые опоры (подзаголовки, сноски, комментарии и др.);</w:t>
      </w:r>
    </w:p>
    <w:p w:rsidR="0058452A" w:rsidRDefault="0058452A" w:rsidP="0058452A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–игнорировать лексические и другие трудности при установке на понимание основного содержания текста в процессе опосредованного общения.</w:t>
      </w:r>
    </w:p>
    <w:p w:rsidR="0058452A" w:rsidRDefault="0058452A" w:rsidP="0058452A">
      <w:pPr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Учебно-познавательная компетенция:</w:t>
      </w:r>
    </w:p>
    <w:p w:rsidR="0058452A" w:rsidRDefault="0058452A" w:rsidP="0058452A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–умение осуществлять поиск необходимой информации, использовать справочную литературу, в том числе словари (толковые, энциклопедии);</w:t>
      </w:r>
    </w:p>
    <w:p w:rsidR="0058452A" w:rsidRDefault="0058452A" w:rsidP="0058452A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–умение обобщать информацию, фиксировать еѐ, например, в форме тезисов, ключевых слов;</w:t>
      </w:r>
    </w:p>
    <w:p w:rsidR="0058452A" w:rsidRDefault="0058452A" w:rsidP="0058452A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–умение выделять основную нужную информацию из различных источников, списывать/ выписывать её;</w:t>
      </w:r>
    </w:p>
    <w:p w:rsidR="0058452A" w:rsidRDefault="0058452A" w:rsidP="0058452A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–умение использовать новые информационные технологии.</w:t>
      </w:r>
    </w:p>
    <w:p w:rsidR="0058452A" w:rsidRDefault="0058452A" w:rsidP="0058452A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u w:val="single"/>
        </w:rPr>
        <w:t>Специальные учебные умения</w:t>
      </w:r>
      <w:r>
        <w:rPr>
          <w:rFonts w:ascii="Times New Roman" w:eastAsia="Times New Roman" w:hAnsi="Times New Roman" w:cs="Times New Roman"/>
          <w:color w:val="auto"/>
        </w:rPr>
        <w:t>:</w:t>
      </w:r>
    </w:p>
    <w:p w:rsidR="0058452A" w:rsidRDefault="0058452A" w:rsidP="0058452A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–умение интерпретировать языковые средства, отражающие особенности иной культуры;</w:t>
      </w:r>
    </w:p>
    <w:p w:rsidR="0058452A" w:rsidRDefault="0058452A" w:rsidP="0058452A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–умение пользоваться двуязычным словарем;</w:t>
      </w:r>
    </w:p>
    <w:p w:rsidR="0058452A" w:rsidRDefault="0058452A" w:rsidP="0058452A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–умение использовать выборочный перевод в целях уточнения понимания иноязычного текста</w:t>
      </w:r>
    </w:p>
    <w:p w:rsidR="0058452A" w:rsidRDefault="0058452A" w:rsidP="0058452A">
      <w:pPr>
        <w:rPr>
          <w:rFonts w:ascii="Times New Roman" w:eastAsia="Times New Roman" w:hAnsi="Times New Roman" w:cs="Times New Roman"/>
        </w:rPr>
      </w:pPr>
    </w:p>
    <w:p w:rsidR="0058452A" w:rsidRDefault="0058452A" w:rsidP="0058452A">
      <w:pPr>
        <w:tabs>
          <w:tab w:val="left" w:pos="7020"/>
          <w:tab w:val="left" w:pos="9765"/>
        </w:tabs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8452A" w:rsidRDefault="0058452A" w:rsidP="0058452A">
      <w:pPr>
        <w:tabs>
          <w:tab w:val="left" w:pos="7020"/>
          <w:tab w:val="left" w:pos="9765"/>
        </w:tabs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11 класс</w:t>
      </w:r>
    </w:p>
    <w:p w:rsidR="0058452A" w:rsidRDefault="0058452A" w:rsidP="0058452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8452A" w:rsidRDefault="0058452A" w:rsidP="0058452A">
      <w:pPr>
        <w:tabs>
          <w:tab w:val="left" w:pos="138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результате изучения учебного предмета «Немецкий язык» на уровне среднего общего образования: Выпускник на базовом уровне научится:</w:t>
      </w:r>
    </w:p>
    <w:p w:rsidR="0058452A" w:rsidRDefault="0058452A" w:rsidP="0058452A">
      <w:pPr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Коммуникативные умения</w:t>
      </w:r>
    </w:p>
    <w:p w:rsidR="0058452A" w:rsidRDefault="0058452A" w:rsidP="0058452A">
      <w:pPr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Говорение, диалогическая речь</w:t>
      </w:r>
    </w:p>
    <w:p w:rsidR="0058452A" w:rsidRDefault="0058452A" w:rsidP="0058452A">
      <w:pPr>
        <w:pStyle w:val="ab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вести диалог/полилог в ситуациях неофициального общения в рамках изученной тематики;</w:t>
      </w:r>
    </w:p>
    <w:p w:rsidR="0058452A" w:rsidRDefault="0058452A" w:rsidP="0058452A">
      <w:pPr>
        <w:pStyle w:val="ab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помощи разнообразных языковых средств без подготовки инициировать ,поддерживать и заканчивать беседу на темы, включенные в раздел «Предметное содержание речи»;</w:t>
      </w:r>
    </w:p>
    <w:p w:rsidR="0058452A" w:rsidRDefault="0058452A" w:rsidP="0058452A">
      <w:pPr>
        <w:pStyle w:val="ab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выражать и аргументировать личную точку зрения;</w:t>
      </w:r>
    </w:p>
    <w:p w:rsidR="0058452A" w:rsidRDefault="0058452A" w:rsidP="0058452A">
      <w:pPr>
        <w:pStyle w:val="ab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запрашивать информацию и обмениваться информацией в пределах изученной тематики;</w:t>
      </w:r>
    </w:p>
    <w:p w:rsidR="0058452A" w:rsidRDefault="0058452A" w:rsidP="0058452A">
      <w:pPr>
        <w:pStyle w:val="ab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обращаться за разъяснениями, уточняя интересующую информацию. </w:t>
      </w:r>
    </w:p>
    <w:p w:rsidR="0058452A" w:rsidRDefault="0058452A" w:rsidP="0058452A">
      <w:r>
        <w:rPr>
          <w:rFonts w:ascii="Times New Roman" w:eastAsia="Times New Roman" w:hAnsi="Times New Roman" w:cs="Times New Roman"/>
          <w:b/>
          <w:i/>
          <w:u w:val="single"/>
        </w:rPr>
        <w:t>Говорение, монологическая речь</w:t>
      </w:r>
    </w:p>
    <w:p w:rsidR="0058452A" w:rsidRDefault="0058452A" w:rsidP="0058452A">
      <w:pPr>
        <w:pStyle w:val="ab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</w:r>
    </w:p>
    <w:p w:rsidR="0058452A" w:rsidRDefault="0058452A" w:rsidP="0058452A">
      <w:pPr>
        <w:pStyle w:val="ab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передавать основное содержание прочитанного/увиденного/услышанного;</w:t>
      </w:r>
    </w:p>
    <w:p w:rsidR="0058452A" w:rsidRDefault="0058452A" w:rsidP="0058452A">
      <w:pPr>
        <w:pStyle w:val="ab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давать краткие описания и/или комментарии с опорой на нелинейный текст (таблицы графики);</w:t>
      </w:r>
    </w:p>
    <w:p w:rsidR="0058452A" w:rsidRDefault="0058452A" w:rsidP="0058452A">
      <w:pPr>
        <w:pStyle w:val="ab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строить высказывание на основе изображения с опорой или без опоры на ключевые слова/план/вопросы. Аудирование</w:t>
      </w:r>
    </w:p>
    <w:p w:rsidR="0058452A" w:rsidRDefault="0058452A" w:rsidP="0058452A">
      <w:pPr>
        <w:pStyle w:val="ab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понимать основное содержание несложных аутентичных аудиотекстов  различны стилей и жанров монологического и диалогического характера в рамках изученной тематики с четким нормативным произношением;</w:t>
      </w:r>
    </w:p>
    <w:p w:rsidR="0058452A" w:rsidRDefault="0058452A" w:rsidP="0058452A">
      <w:pPr>
        <w:pStyle w:val="ab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тематики, характеризующихся четким нормативным произношением.</w:t>
      </w:r>
    </w:p>
    <w:p w:rsidR="0058452A" w:rsidRDefault="0058452A" w:rsidP="0058452A">
      <w:pPr>
        <w:pStyle w:val="ab"/>
      </w:pPr>
      <w:r>
        <w:rPr>
          <w:rFonts w:ascii="Times New Roman" w:eastAsia="Times New Roman" w:hAnsi="Times New Roman" w:cs="Times New Roman"/>
          <w:b/>
          <w:i/>
          <w:u w:val="single"/>
        </w:rPr>
        <w:t>Чтение</w:t>
      </w:r>
    </w:p>
    <w:p w:rsidR="0058452A" w:rsidRDefault="0058452A" w:rsidP="0058452A">
      <w:pPr>
        <w:pStyle w:val="ab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58452A" w:rsidRDefault="0058452A" w:rsidP="0058452A">
      <w:pPr>
        <w:pStyle w:val="ab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отделять в несложных аутентичных текстах различных стилей и жанров главную информацию от второстепенной, выявлять наиболее значимые факты. </w:t>
      </w:r>
    </w:p>
    <w:p w:rsidR="0058452A" w:rsidRDefault="0058452A" w:rsidP="0058452A">
      <w:pPr>
        <w:pStyle w:val="ab"/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Письмо</w:t>
      </w:r>
    </w:p>
    <w:p w:rsidR="0058452A" w:rsidRDefault="0058452A" w:rsidP="0058452A">
      <w:pPr>
        <w:pStyle w:val="ab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писать несложные связные тексты по изученной тематике;</w:t>
      </w:r>
    </w:p>
    <w:p w:rsidR="0058452A" w:rsidRDefault="0058452A" w:rsidP="0058452A">
      <w:pPr>
        <w:pStyle w:val="ab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</w:p>
    <w:p w:rsidR="0058452A" w:rsidRDefault="0058452A" w:rsidP="0058452A">
      <w:pPr>
        <w:pStyle w:val="ab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письменно выражать свою точку зрения в рамках тем, включенных в раздел «Предметное содержание речи», в форме рассуждения, приводя аргументы и примеры</w:t>
      </w:r>
    </w:p>
    <w:p w:rsidR="0058452A" w:rsidRDefault="0058452A" w:rsidP="0058452A">
      <w:pPr>
        <w:tabs>
          <w:tab w:val="left" w:pos="1515"/>
        </w:tabs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Языковые навыки</w:t>
      </w:r>
    </w:p>
    <w:p w:rsidR="0058452A" w:rsidRDefault="0058452A" w:rsidP="0058452A">
      <w:pPr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Орфография и пунктуация</w:t>
      </w:r>
    </w:p>
    <w:p w:rsidR="0058452A" w:rsidRDefault="0058452A" w:rsidP="0058452A">
      <w:pPr>
        <w:pStyle w:val="ab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владеть   орфографическими   навыками   в   рамках   тем,   включенных  в   раздел «Предметное содержание речи»;</w:t>
      </w:r>
    </w:p>
    <w:p w:rsidR="0058452A" w:rsidRDefault="0058452A" w:rsidP="0058452A">
      <w:pPr>
        <w:pStyle w:val="ab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расставлять в тексте знаки препинания в соответствии с нормами пунктуации.</w:t>
      </w:r>
    </w:p>
    <w:p w:rsidR="0058452A" w:rsidRDefault="0058452A" w:rsidP="0058452A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Фонетическая сторона речи</w:t>
      </w:r>
    </w:p>
    <w:p w:rsidR="0058452A" w:rsidRDefault="0058452A" w:rsidP="0058452A">
      <w:pPr>
        <w:pStyle w:val="ab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владеть   слухопроизносительными   навыками   в   рамках   тем,   включенных   в   раздел «Предметное содержание речи»;</w:t>
      </w:r>
    </w:p>
    <w:p w:rsidR="0058452A" w:rsidRDefault="0058452A" w:rsidP="0058452A">
      <w:pPr>
        <w:pStyle w:val="ab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владеть   навыками   ритмико-интонационного   оформления   речи   в   зависимости   от коммуникативной ситуации.</w:t>
      </w:r>
    </w:p>
    <w:p w:rsidR="0058452A" w:rsidRDefault="0058452A" w:rsidP="0058452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Лексическая сторона речи</w:t>
      </w:r>
    </w:p>
    <w:p w:rsidR="0058452A" w:rsidRDefault="0058452A" w:rsidP="0058452A">
      <w:pPr>
        <w:pStyle w:val="ab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распознавать и употреблять в речи лексические единицы в рамках тем, включенных в раздел «Предметное содержание речи»;</w:t>
      </w:r>
    </w:p>
    <w:p w:rsidR="0058452A" w:rsidRDefault="0058452A" w:rsidP="0058452A">
      <w:pPr>
        <w:pStyle w:val="ab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распознавать и употреблять в речи наиболее распространенные глаголы;</w:t>
      </w:r>
    </w:p>
    <w:p w:rsidR="0058452A" w:rsidRDefault="0058452A" w:rsidP="0058452A">
      <w:pPr>
        <w:pStyle w:val="ab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определять   принадлежность   слов   к   частям   речи   по   аффиксам:   префиксы существительных и глаголов: vor-, mit-; суффиксы существительных: -chen, -in, -er, -ung, -heit, -keit, -schaft, -or, -um, -ik, - e; -ler, -ie; суффиксы прилагательных: -ig, -lich, -isch, -los, -sam, -bar; отрицательный префикс un-.</w:t>
      </w:r>
    </w:p>
    <w:p w:rsidR="0058452A" w:rsidRDefault="0058452A" w:rsidP="0058452A">
      <w:pPr>
        <w:pStyle w:val="ab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догадываться о значении отдельных слов на основе сходства с родным языком, по словообразовательным элементам и контексту;</w:t>
      </w:r>
    </w:p>
    <w:p w:rsidR="0058452A" w:rsidRDefault="0058452A" w:rsidP="0058452A">
      <w:pPr>
        <w:pStyle w:val="ab"/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распознавать и употреблять различные средства связи в тексте для обеспечения его целостности.</w:t>
      </w:r>
    </w:p>
    <w:p w:rsidR="0058452A" w:rsidRDefault="0058452A" w:rsidP="0058452A"/>
    <w:p w:rsidR="0058452A" w:rsidRDefault="0058452A" w:rsidP="005845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u w:val="single"/>
        </w:rPr>
        <w:t>Грамматическая сторона речи</w:t>
      </w:r>
    </w:p>
    <w:p w:rsidR="0058452A" w:rsidRDefault="0058452A" w:rsidP="0058452A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оперировать в процессе устного и письменного общения основными синтактическими конструкциями в соответствии с коммуникативной задачей;</w:t>
      </w:r>
    </w:p>
    <w:p w:rsidR="0058452A" w:rsidRDefault="0058452A" w:rsidP="0058452A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</w:p>
    <w:p w:rsidR="0058452A" w:rsidRDefault="0058452A" w:rsidP="0058452A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58452A" w:rsidRDefault="0058452A" w:rsidP="0058452A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употреблять в речи сложносочиненные предложения с союзами und, aber, denn ,deshalb, darum, nicht nur, sondern auch;</w:t>
      </w:r>
    </w:p>
    <w:p w:rsidR="0058452A" w:rsidRDefault="0058452A" w:rsidP="0058452A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употреблять в речи сложноподчиненные предложения: с придаточными дополнительными с союзами dass, ob и др.; вопросительными словами wer, was, wann и др.; причины с союзами weil, da; условными с союзом wenn; времени с союзами wenn, als, nachdem; определительными с относительными местоимениями die, der,dаs; цели с союзом damit;</w:t>
      </w:r>
    </w:p>
    <w:p w:rsidR="0058452A" w:rsidRDefault="0058452A" w:rsidP="0058452A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владеть способами выражения косвенной речи, в том числе косвенным вопросом с союзом ob, без использования форм сослагательного наклонения;</w:t>
      </w:r>
    </w:p>
    <w:p w:rsidR="0058452A" w:rsidRDefault="0058452A" w:rsidP="0058452A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владеть различными средствами связи в тексте для обеспечения его целостности, втом числе с помощью наречий zuerst, dann, nachher, zuletzt и др.;</w:t>
      </w:r>
    </w:p>
    <w:p w:rsidR="0058452A" w:rsidRDefault="0058452A" w:rsidP="0058452A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употреблять в речи сложноподчиненные предложения со всеми типами придаточных, в том числе с использованием местоименных наречий worűber, wofűr, womit в ролисоюзов;</w:t>
      </w:r>
    </w:p>
    <w:p w:rsidR="0058452A" w:rsidRDefault="0058452A" w:rsidP="0058452A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употреблять в речи условные предложения реального и нереального характера;</w:t>
      </w:r>
    </w:p>
    <w:p w:rsidR="0058452A" w:rsidRDefault="0058452A" w:rsidP="0058452A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употреблять в речи предложения с конструкцией Ich wünsche, dass ...;</w:t>
      </w:r>
    </w:p>
    <w:p w:rsidR="0058452A" w:rsidRDefault="0058452A" w:rsidP="0058452A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употреблять в речи предложения с конструкцией so..., dass ... </w:t>
      </w:r>
      <w:r>
        <w:rPr>
          <w:rFonts w:ascii="Times New Roman" w:hAnsi="Times New Roman" w:cs="Times New Roman"/>
          <w:lang w:val="en-US"/>
        </w:rPr>
        <w:t>(Ich war so beschäftigt,dass... );</w:t>
      </w:r>
    </w:p>
    <w:p w:rsidR="0058452A" w:rsidRDefault="0058452A" w:rsidP="0058452A">
      <w:pPr>
        <w:pStyle w:val="ab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употреблять в речи конструкции с герундием;</w:t>
      </w:r>
    </w:p>
    <w:p w:rsidR="0058452A" w:rsidRDefault="0058452A" w:rsidP="0058452A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употреблять в речи конструкции с инфинитивом;</w:t>
      </w:r>
    </w:p>
    <w:p w:rsidR="0058452A" w:rsidRDefault="0058452A" w:rsidP="0058452A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косвенную речь;</w:t>
      </w:r>
    </w:p>
    <w:p w:rsidR="0058452A" w:rsidRDefault="0058452A" w:rsidP="0058452A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использовать в речи глаголы в наиболее употребляемых временных формах: </w:t>
      </w:r>
    </w:p>
    <w:p w:rsidR="0058452A" w:rsidRDefault="0058452A" w:rsidP="0058452A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употреблять в речи страдательный залог в формах наиболее используемых времен: </w:t>
      </w:r>
    </w:p>
    <w:p w:rsidR="0058452A" w:rsidRDefault="0058452A" w:rsidP="0058452A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употреблять в речи различные грамматические средства для выражения будущего времени;</w:t>
      </w:r>
    </w:p>
    <w:p w:rsidR="0058452A" w:rsidRDefault="0058452A" w:rsidP="0058452A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употреблять в речи модальные глаголы и их эквиваленты;</w:t>
      </w:r>
    </w:p>
    <w:p w:rsidR="0058452A" w:rsidRDefault="0058452A" w:rsidP="0058452A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согласовывать времена в рамках сложного предложения в плане настоящего и прошлого;</w:t>
      </w:r>
    </w:p>
    <w:p w:rsidR="0058452A" w:rsidRDefault="0058452A" w:rsidP="0058452A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58452A" w:rsidRDefault="0058452A" w:rsidP="0058452A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употреблять в речи определенный/неопределенный/нулевой артикль;</w:t>
      </w:r>
    </w:p>
    <w:p w:rsidR="0058452A" w:rsidRDefault="0058452A" w:rsidP="0058452A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употреблять в речи модальные наречия doch, sicher, bestimmt;</w:t>
      </w:r>
    </w:p>
    <w:p w:rsidR="0058452A" w:rsidRDefault="0058452A" w:rsidP="0058452A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употреблять в речи местоименные наречия (worüber, darüber, womit, damit);</w:t>
      </w:r>
    </w:p>
    <w:p w:rsidR="0058452A" w:rsidRDefault="0058452A" w:rsidP="0058452A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употреблять в речи местоимения: личные, притяжательные, указательные ,неопределенные (jemand, niemand), неопределенно-личные (man);</w:t>
      </w:r>
    </w:p>
    <w:p w:rsidR="0058452A" w:rsidRDefault="0058452A" w:rsidP="0058452A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58452A" w:rsidRDefault="0058452A" w:rsidP="0058452A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употреблять в речи наречия в положительной, сравнительной и превосходной степенях, а также наречия, выражающие количество и наречия, выражающие время;</w:t>
      </w:r>
    </w:p>
    <w:p w:rsidR="0058452A" w:rsidRDefault="0058452A" w:rsidP="0058452A">
      <w:pPr>
        <w:pStyle w:val="ab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употреблять предлоги, выражающие направление движения, время и место действия, в том числе предлоги, имеющие двойное управления</w:t>
      </w:r>
    </w:p>
    <w:p w:rsidR="0058452A" w:rsidRDefault="0058452A" w:rsidP="0058452A">
      <w:pPr>
        <w:jc w:val="both"/>
      </w:pPr>
    </w:p>
    <w:p w:rsidR="0058452A" w:rsidRDefault="0058452A" w:rsidP="0058452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Выпускник на базовом уровне получит возможность научиться:</w:t>
      </w:r>
    </w:p>
    <w:p w:rsidR="0058452A" w:rsidRDefault="0058452A" w:rsidP="0058452A">
      <w:pPr>
        <w:ind w:firstLine="708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Коммуникативные умения</w:t>
      </w:r>
    </w:p>
    <w:p w:rsidR="0058452A" w:rsidRDefault="0058452A" w:rsidP="0058452A">
      <w:pPr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Говорение, диалогическая речь</w:t>
      </w:r>
    </w:p>
    <w:p w:rsidR="0058452A" w:rsidRDefault="0058452A" w:rsidP="0058452A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вести   диалог/полилог   в   ситуациях   официального   общения   в   рамках   изученной тематики; кратко комментировать точку зрения другого человека;</w:t>
      </w:r>
    </w:p>
    <w:p w:rsidR="0058452A" w:rsidRDefault="0058452A" w:rsidP="0058452A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проводить подготовленное интервью, проверяя и получая подтверждение какой-либо информации;</w:t>
      </w:r>
    </w:p>
    <w:p w:rsidR="0058452A" w:rsidRDefault="0058452A" w:rsidP="0058452A">
      <w:pPr>
        <w:pStyle w:val="ab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обмениваться информацией, проверять и подтверждать собранную фактическую информацию.</w:t>
      </w:r>
    </w:p>
    <w:p w:rsidR="0058452A" w:rsidRDefault="0058452A" w:rsidP="0058452A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u w:val="single"/>
        </w:rPr>
        <w:t>Говорение, монологическая речь</w:t>
      </w:r>
    </w:p>
    <w:p w:rsidR="0058452A" w:rsidRDefault="0058452A" w:rsidP="0058452A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резюмировать прослушанный/прочитанный текст;</w:t>
      </w:r>
    </w:p>
    <w:p w:rsidR="0058452A" w:rsidRDefault="0058452A" w:rsidP="0058452A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обобщать информацию на основе прочитанного/прослушанного текста.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u w:val="single"/>
        </w:rPr>
        <w:t>Аудирование</w:t>
      </w:r>
    </w:p>
    <w:p w:rsidR="0058452A" w:rsidRDefault="0058452A" w:rsidP="0058452A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полно и точно воспринимать информацию в распространенных коммуникативных ситуациях;</w:t>
      </w:r>
    </w:p>
    <w:p w:rsidR="0058452A" w:rsidRDefault="0058452A" w:rsidP="0058452A">
      <w:pPr>
        <w:pStyle w:val="ab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обобщать   прослушанную   информацию   и   выявлять   факты   в   соответствии   с поставленной задачей/вопросом.</w:t>
      </w:r>
    </w:p>
    <w:p w:rsidR="0058452A" w:rsidRDefault="0058452A" w:rsidP="0058452A">
      <w:pPr>
        <w:ind w:left="360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Чтение</w:t>
      </w:r>
    </w:p>
    <w:p w:rsidR="0058452A" w:rsidRDefault="0058452A" w:rsidP="0058452A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читать и понимать несложные аутентичные тексты различных стилей и жанров и отвечать на ряд уточняющих вопросов.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u w:val="single"/>
        </w:rPr>
        <w:t>Письмо</w:t>
      </w:r>
      <w:r>
        <w:rPr>
          <w:rFonts w:ascii="Times New Roman" w:hAnsi="Times New Roman" w:cs="Times New Roman"/>
        </w:rPr>
        <w:t>- писать краткий отзыв на фильм, книгу или пьесу.</w:t>
      </w:r>
    </w:p>
    <w:p w:rsidR="0058452A" w:rsidRDefault="0058452A" w:rsidP="0058452A">
      <w:pPr>
        <w:ind w:firstLine="708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Языковые навыки</w:t>
      </w:r>
    </w:p>
    <w:p w:rsidR="0058452A" w:rsidRDefault="0058452A" w:rsidP="0058452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u w:val="single"/>
        </w:rPr>
        <w:t>Фонетическая сторона речи</w:t>
      </w:r>
    </w:p>
    <w:p w:rsidR="0058452A" w:rsidRDefault="0058452A" w:rsidP="0058452A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произносить   звуки  немецкого   языка   четко,   естественным   произношением,   не допуская ярко выраженного акцента.</w:t>
      </w:r>
    </w:p>
    <w:p w:rsidR="0058452A" w:rsidRDefault="0058452A" w:rsidP="0058452A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u w:val="single"/>
        </w:rPr>
        <w:t>Орфография и пунктуация</w:t>
      </w:r>
    </w:p>
    <w:p w:rsidR="0058452A" w:rsidRDefault="0058452A" w:rsidP="0058452A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владеть орфографическими навыками;</w:t>
      </w:r>
    </w:p>
    <w:p w:rsidR="0058452A" w:rsidRDefault="0058452A" w:rsidP="0058452A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расставлять в тексте знаки препинания в соответствии с нормами пунктуации</w:t>
      </w:r>
    </w:p>
    <w:p w:rsidR="0058452A" w:rsidRDefault="0058452A" w:rsidP="0058452A">
      <w:pPr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u w:val="single"/>
        </w:rPr>
        <w:t>Лексическая сторона речи</w:t>
      </w:r>
    </w:p>
    <w:p w:rsidR="0058452A" w:rsidRDefault="0058452A" w:rsidP="0058452A">
      <w:pPr>
        <w:pStyle w:val="ab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типовые глаголы по широкому спектру тем, уместно употребляя их в соответствии со стилем речи;</w:t>
      </w:r>
    </w:p>
    <w:p w:rsidR="0058452A" w:rsidRDefault="0058452A" w:rsidP="0058452A">
      <w:pPr>
        <w:pStyle w:val="ab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узнавать и использовать в речи устойчивые выражения и фразы 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u w:val="single"/>
        </w:rPr>
        <w:t>Грамматическая сторона речи</w:t>
      </w:r>
    </w:p>
    <w:p w:rsidR="0058452A" w:rsidRDefault="0058452A" w:rsidP="0058452A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  в   речи   модальные   глаголы   для   выражения   возможности   или вероятности в прошедшем времени ;</w:t>
      </w:r>
    </w:p>
    <w:p w:rsidR="0058452A" w:rsidRDefault="0058452A" w:rsidP="0058452A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употреблять   в   речи   структуру   haben/sein  +  zu  +  Infinitiv    как   эквивалент страдательного залога;</w:t>
      </w:r>
    </w:p>
    <w:p w:rsidR="0058452A" w:rsidRDefault="0058452A" w:rsidP="0058452A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употреблять употреблять в речи времена Perfekt,</w:t>
      </w:r>
      <w:r>
        <w:rPr>
          <w:rFonts w:ascii="Times New Roman" w:hAnsi="Times New Roman" w:cs="Times New Roman"/>
        </w:rPr>
        <w:sym w:font="Times New Roman" w:char="F0B7"/>
      </w:r>
      <w:r>
        <w:rPr>
          <w:rFonts w:ascii="Times New Roman" w:hAnsi="Times New Roman" w:cs="Times New Roman"/>
        </w:rPr>
        <w:t>в речи все формы страдательного залога;  Plusguamperfekt;</w:t>
      </w:r>
    </w:p>
    <w:p w:rsidR="0058452A" w:rsidRDefault="0058452A" w:rsidP="0058452A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употреблять в речи условные предложения нереального характера (Konjunktiv I-II);</w:t>
      </w:r>
    </w:p>
    <w:p w:rsidR="0058452A" w:rsidRDefault="0058452A" w:rsidP="0058452A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употреблять в речи предложения с двойными союзными конструкциями;</w:t>
      </w:r>
    </w:p>
    <w:p w:rsidR="0058452A" w:rsidRDefault="0058452A" w:rsidP="0058452A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использовать   широкий   спектр   союзов   для   выражения   противопоставления   и различия в сложных предложен</w:t>
      </w:r>
    </w:p>
    <w:p w:rsidR="0058452A" w:rsidRDefault="0058452A" w:rsidP="0058452A">
      <w:pPr>
        <w:tabs>
          <w:tab w:val="left" w:pos="11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452A" w:rsidRDefault="0058452A" w:rsidP="0058452A">
      <w:pPr>
        <w:tabs>
          <w:tab w:val="left" w:pos="112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 учебного курса</w:t>
      </w:r>
    </w:p>
    <w:p w:rsidR="0058452A" w:rsidRDefault="0058452A" w:rsidP="0058452A">
      <w:pPr>
        <w:tabs>
          <w:tab w:val="left" w:pos="1125"/>
        </w:tabs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10 класс</w:t>
      </w:r>
    </w:p>
    <w:p w:rsidR="0058452A" w:rsidRDefault="0058452A" w:rsidP="0058452A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</w:p>
    <w:p w:rsidR="0058452A" w:rsidRDefault="0058452A" w:rsidP="0058452A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Основные содержательные линии:</w:t>
      </w:r>
    </w:p>
    <w:p w:rsidR="0058452A" w:rsidRDefault="0058452A" w:rsidP="0058452A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коммуникативные умения в основных видах речевой деятельности: аудировании, говорении, чтении и письме;</w:t>
      </w:r>
    </w:p>
    <w:p w:rsidR="0058452A" w:rsidRDefault="0058452A" w:rsidP="0058452A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языковые навыки пользования лексическими, грамматическими, фонетическими и орфографическими средствами языка;</w:t>
      </w:r>
    </w:p>
    <w:p w:rsidR="0058452A" w:rsidRDefault="0058452A" w:rsidP="0058452A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социокультурная осведомлённость и умения межкультурного общения;</w:t>
      </w:r>
    </w:p>
    <w:p w:rsidR="0058452A" w:rsidRDefault="0058452A" w:rsidP="0058452A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 общеучебные и специальные учебные умения, универсальные учебные действия. Главной содержательной линией является формирование и развитие коммуникативной компетенции в совокупности с речевой и языковой компетенцией. Уровень развития коммуникативной компетенции выявляет уровень овладения речевыми навыками и языковыми средствами второго иностранного языка на данном этапе обучения, а также уровень развития компенсаторных навыков, необходимых при овладении вторым иностранным языком. В свою очередь, развитие коммуникативной компетенции неразрывно связано с социокультурной осведомлённостью учащихся. Все указанные содержательные линии находятся в тесной взаимосвязи и единстве учебного предмета «Иностранный язык»</w:t>
      </w:r>
    </w:p>
    <w:p w:rsidR="0058452A" w:rsidRDefault="0058452A" w:rsidP="0058452A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Предметное содержание речи.</w:t>
      </w:r>
    </w:p>
    <w:p w:rsidR="0058452A" w:rsidRDefault="0058452A" w:rsidP="0058452A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Увлечения и интересы, связь с предыдущими поколениями. Географическое положение климат, население, крупные города, достопримечательности. Путешествие по своей стране и за рубежом. Изучение иностранных языков</w:t>
      </w:r>
    </w:p>
    <w:p w:rsidR="0058452A" w:rsidRDefault="0058452A" w:rsidP="0058452A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Общение в семье и в школе. Образование и профессии</w:t>
      </w:r>
    </w:p>
    <w:p w:rsidR="0058452A" w:rsidRDefault="0058452A" w:rsidP="0058452A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Общение в семье и в школе. Семейные традиции. Домашние обязанности. Связь с предыдущими поколениями. Отношения поколений в семье. Семейные истории. Переписка с друзьями .Система ценностей.</w:t>
      </w:r>
    </w:p>
    <w:p w:rsidR="0058452A" w:rsidRDefault="0058452A" w:rsidP="0058452A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Развитие языка. Диалекты. Молодёжный сленг. Выдающиеся личности, повлиявшие на развитие культуры и науки России и стран изучаемого языка</w:t>
      </w:r>
    </w:p>
    <w:p w:rsidR="0058452A" w:rsidRDefault="0058452A" w:rsidP="0058452A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Прогресс в науке. Современные профессии .Образование и профессии. Новые информационные технологии. Робототехника.</w:t>
      </w:r>
    </w:p>
    <w:p w:rsidR="0058452A" w:rsidRDefault="0058452A" w:rsidP="0058452A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Энергосбережение. Последствия изменения климата. Деятельность различных организаций по защите окружающей среды. Общество потребления. Природные ресурсы. Возобновляемые источники энергии. Изменение климата и глобальное потепление</w:t>
      </w:r>
    </w:p>
    <w:p w:rsidR="0058452A" w:rsidRDefault="0058452A" w:rsidP="0058452A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Географическое положение, климат, население, крупные города, достопримечательности .Политические и экономические системы. Выдающиеся личности в истории стран изучаемого языка.</w:t>
      </w:r>
    </w:p>
    <w:p w:rsidR="0058452A" w:rsidRDefault="0058452A" w:rsidP="0058452A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Новые информационные технологии. Изучение иностранных языков. Общество потребления. Здоровый образ жизни. Дистанционное образование. Развитие языка.</w:t>
      </w:r>
    </w:p>
    <w:p w:rsidR="0058452A" w:rsidRDefault="0058452A" w:rsidP="0058452A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</w:rPr>
        <w:t>9. Здоровый образ жизни. Увлечения и интересы. Активный отдых. Экстремальные виды спорта</w:t>
      </w:r>
    </w:p>
    <w:p w:rsidR="0058452A" w:rsidRDefault="0058452A" w:rsidP="0058452A">
      <w:pPr>
        <w:tabs>
          <w:tab w:val="left" w:pos="112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Отпуск и каникулы</w:t>
      </w:r>
    </w:p>
    <w:p w:rsidR="0058452A" w:rsidRDefault="0058452A" w:rsidP="0058452A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Разные способы проведения каникул. Летние развлечения. Какие недостатки и преимущества имеют разные виды отдыха? Подготовка к путешествию. Что важно сделать при планировании отдыха? Мой летний отдых, рассказы о путешествиях. Обсуждение с друзьями вариантов летнего отдыха, выбор оптимального направления для летнего отдыха. Отпуск без родителей: плюсы и минусы. Какие страны выбирают для отдыха жители России и Германии? Проект: написание туристического проспекта о своем регионе для немецких туристов. Самостоятельная работа по теме «Отпуск и каникулы»</w:t>
      </w:r>
    </w:p>
    <w:p w:rsidR="0058452A" w:rsidRDefault="0058452A" w:rsidP="0058452A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Школа и школьная жизнь</w:t>
      </w:r>
    </w:p>
    <w:p w:rsidR="0058452A" w:rsidRDefault="0058452A" w:rsidP="0058452A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Школьная система в Германии. Типы школ. Каким образом немецкие школьники выбирают индивидуальную траекторию обучения? Почему школьникам нравится и не </w:t>
      </w:r>
      <w:r>
        <w:rPr>
          <w:rFonts w:ascii="Times New Roman" w:eastAsia="Times New Roman" w:hAnsi="Times New Roman" w:cs="Times New Roman"/>
        </w:rPr>
        <w:lastRenderedPageBreak/>
        <w:t>нравится учиться? Каким образом можно  проявлять свою активную общественную позицию в школе? Старшая ступень в гимназии. Особенности учебного процесса. Мобильные телефоны в средней школе: за и против. Проект: Брошюра о своей школе на немецком языке. Самостоятельная работа по теме «Школа и школьная жизнь»</w:t>
      </w:r>
    </w:p>
    <w:p w:rsidR="0058452A" w:rsidRDefault="0058452A" w:rsidP="0058452A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 xml:space="preserve">Подготовка к итоговому государственному экзамену </w:t>
      </w:r>
    </w:p>
    <w:p w:rsidR="0058452A" w:rsidRDefault="0058452A" w:rsidP="0058452A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Выполнение заданий раздела «Аудирование» и «Говорение» (подготовка к ЕГЭ). Выполнение заданий раздела «Чтение» (подготовка к ЕГЭ). Выполнение заданий раздела «Лексика и грамматика» (подготовка к ЕГЭ). Выполнение заданий раздела «Письмо» (подготовка к ЕГЭ)</w:t>
      </w:r>
    </w:p>
    <w:p w:rsidR="0058452A" w:rsidRDefault="0058452A" w:rsidP="0058452A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Моя семья</w:t>
      </w:r>
    </w:p>
    <w:p w:rsidR="0058452A" w:rsidRDefault="0058452A" w:rsidP="0058452A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Отношения родителей и детей. Оценка своих чувств. Родители о детях. Что обе стороны желают изменить в своих отношениях? Черты характера. Какими бы хотели видеть друг друга дети и родители? Какие качества являются для них определяющими? Кто является примером для немецкой молодѐжи? Сослагательное наклонение: конъюнктив II. Какие отношения складываются между братьями и сестрами? Каким образом можно наладить отношения в семье? Что такое семейная конференция и как совместное проведение времени способствует взаимопониманию? Какой ты видишь свою собственную семью? Представители известных семейств. Повторение по теме «Моя семья».</w:t>
      </w:r>
    </w:p>
    <w:p w:rsidR="0058452A" w:rsidRDefault="0058452A" w:rsidP="0058452A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 xml:space="preserve">Мир книг </w:t>
      </w:r>
    </w:p>
    <w:p w:rsidR="0058452A" w:rsidRDefault="0058452A" w:rsidP="0058452A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Почему чтение важно для развития личности? По каким причинам молодежь (не)читает книги? Как можно мотивировать своих друзей к чтению? Какие книги популярны среди немецкой молодежи? Какие существуют литературные жанры? Чем они характеризуются? Где молодые люди обычно читают? Сказки братьев Гримм. Воспоминание о детстве. Придаточные относительные предложения. Самостоятельная работа по теме «Мир книг»</w:t>
      </w:r>
    </w:p>
    <w:p w:rsidR="0058452A" w:rsidRDefault="0058452A" w:rsidP="0058452A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 xml:space="preserve">Подготовка к итоговому государственному экзамену </w:t>
      </w:r>
    </w:p>
    <w:p w:rsidR="0058452A" w:rsidRDefault="0058452A" w:rsidP="0058452A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Выполнение заданий раздела «Чтение» (подготовка к ЕГЭ). Выполнение заданий раздела «Лексика и грамматика» (подготовка к ЕГЭ). Выполнение заданий раздела «Аудирование» (подготовка к ЕГЭ). Выполнение заданий раздела «Письмо» (подготовка к ЕГЭ).</w:t>
      </w:r>
    </w:p>
    <w:p w:rsidR="0058452A" w:rsidRDefault="0058452A" w:rsidP="0058452A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 xml:space="preserve">Научно-технический прогресс </w:t>
      </w:r>
    </w:p>
    <w:p w:rsidR="0058452A" w:rsidRDefault="0058452A" w:rsidP="0058452A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Какие известные и важные изобретения были сделаны немецкими учеными. Как используются эти изобретения сейчас? Какие преимущества имеет научно-технический прогресс? Обмен мнениями: какое изобретение оказало наибольшее влияние на развитие общества. Как помогает компьютер осуществлять работу в офисе? Генные технологии. Их виды и особенности. Какое влияние оказывает развитие генной инженерии на организм человека: плюсы и минусы. Проект: постеры,  посвященные российским и немецким лауреатам Нобелевской премии. Повторение по теме «Научно-технический прогресс».</w:t>
      </w:r>
    </w:p>
    <w:p w:rsidR="0058452A" w:rsidRDefault="0058452A" w:rsidP="0058452A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</w:t>
      </w:r>
    </w:p>
    <w:p w:rsidR="0058452A" w:rsidRDefault="0058452A" w:rsidP="0058452A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Изменения климата и его последствия</w:t>
      </w:r>
    </w:p>
    <w:p w:rsidR="0058452A" w:rsidRDefault="0058452A" w:rsidP="0058452A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Какие основные последствия загрязнения окружающей среды вы можете назвать? Из-за каких действий человека это происходит? Что такое парниковый эффект? Что является его причиной и следствием? Деятельность    природоохранных организаций. Участие молодежи в проектах природоохранных организаций. Что нужно сделать в быту для охраны окружающей среды. Как можно охранять окружающую среду каждый день. Акции по защите окружающей среды в Германии и России. Самостоятельная работа по теме «Изменения климата и его последствия»</w:t>
      </w:r>
    </w:p>
    <w:p w:rsidR="0058452A" w:rsidRDefault="0058452A" w:rsidP="0058452A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 xml:space="preserve">Подготовка к итоговому государственному экзамену </w:t>
      </w:r>
    </w:p>
    <w:p w:rsidR="0058452A" w:rsidRDefault="0058452A" w:rsidP="0058452A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Выполнение заданий раздела «Чтение» (подготовка к ЕГЭ). Выполнение заданий «Аудирование» (подготовка к ЕГЭ). Выполнение заданий раздела «Говорение» (подготовка к ЕГЭ)</w:t>
      </w:r>
    </w:p>
    <w:p w:rsidR="0058452A" w:rsidRDefault="0058452A" w:rsidP="0058452A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Германия тогда и сейчас</w:t>
      </w:r>
    </w:p>
    <w:p w:rsidR="0058452A" w:rsidRDefault="0058452A" w:rsidP="0058452A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Основные события Второй мировой войны. Разделение Германии после ВОВ. Различие послевоенного развития Западной и Восточной Германии. Падение Берлинской стены. Какие чувства оно вызвало? Политическая система Германии. Основные ветви власти. Участие молодежи Германии в политической жизни. Немецкие бренды. Проект: сравнительный анализ политических систем Германии, Австрии, Швейцарии и России. Повторение по теме «Германия тогда и сейчас». </w:t>
      </w:r>
    </w:p>
    <w:p w:rsidR="0058452A" w:rsidRDefault="0058452A" w:rsidP="0058452A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 xml:space="preserve">Цифровые средства информации </w:t>
      </w:r>
    </w:p>
    <w:p w:rsidR="0058452A" w:rsidRDefault="0058452A" w:rsidP="0058452A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Какими электронными устройствами пользуются молодые люди в Германии и России. С какой целью молодые люди пользуются электронными устройствами? Зачем молодые люди используют Интернет? Телефон или смартфон? Какие новые функции важнее, чем телефонные разговоры? Для чего используются приложения в смартфонах. Какие приложения кажутся вам наиболее полезными? Компьютер и Интернет в школе: за и против. Какие проблемы могут быть связаны с использованием электронных устройств. Проект: возможности Интернета для самостоятельного изучения иностранных языков. Самостоятельная работа по теме «Цифровые средства информации»</w:t>
      </w:r>
    </w:p>
    <w:p w:rsidR="0058452A" w:rsidRDefault="0058452A" w:rsidP="0058452A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 xml:space="preserve">Подготовка к итоговому государственному экзамену </w:t>
      </w:r>
    </w:p>
    <w:p w:rsidR="0058452A" w:rsidRDefault="0058452A" w:rsidP="0058452A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Выполнение заданий раздела «Чтение» (подготовка к ЕГЭ). Выполнение заданий раздела «Лексика и грамматика» (подготовка к ЕГЭ). Выполнение заданий раздела «Аудирование» (подготовка к ЕГЭ). Выполнение заданий раздела «Письмо» (подготовка к ЕГЭ).</w:t>
      </w:r>
    </w:p>
    <w:p w:rsidR="0058452A" w:rsidRDefault="0058452A" w:rsidP="0058452A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Свободное время с пользой</w:t>
      </w:r>
    </w:p>
    <w:p w:rsidR="0058452A" w:rsidRDefault="0058452A" w:rsidP="0058452A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Чем занимаются молодые люди в Германии в свободное время? Интересные хобби и кружки. Где можно интересно отметить окончание 10 класса? Обмен мнениями и предложение вариантов праздника. Чем охотнее занимаются молодежь и люди в возрасте. Есть ли отличия? Необычные способы времяпрепровождения юношей и девушек. Экстремальные виды спорта. Плюсы и минусы. Нужно ли запретить молодым людям заниматься экстремальными видами спорта? Хобби типичные для мужчин и женщин. Может девушка быть успешной в необычном для нее увлечении? Повторение по теме «Цифровые средства информации». </w:t>
      </w:r>
    </w:p>
    <w:p w:rsidR="0058452A" w:rsidRDefault="0058452A" w:rsidP="0058452A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Итоговый тренинг к итоговому государственному экзамену</w:t>
      </w:r>
    </w:p>
    <w:p w:rsidR="0058452A" w:rsidRDefault="0058452A" w:rsidP="0058452A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Выполнение заданий раздела «Аудирование» (подготовка к ЕГЭ). Выполнение заданий раздела «Чтение» (подготовка к ЕГЭ). Выполнение заданий раздела «Лексика и грамматика». Выполнение заданий раздела «Письмо» (подготовка к ЕГЭ). Выполнение заданий раздела «Говорение» (подготовка к ЕГЭ)</w:t>
      </w:r>
    </w:p>
    <w:p w:rsidR="0058452A" w:rsidRDefault="0058452A" w:rsidP="0058452A">
      <w:pPr>
        <w:tabs>
          <w:tab w:val="left" w:pos="1125"/>
        </w:tabs>
        <w:jc w:val="both"/>
        <w:rPr>
          <w:rFonts w:ascii="Times New Roman" w:eastAsia="Times New Roman" w:hAnsi="Times New Roman" w:cs="Times New Roman"/>
          <w:b/>
          <w:i/>
          <w:u w:val="single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Итоговая контрольная работа</w:t>
      </w:r>
    </w:p>
    <w:p w:rsidR="0058452A" w:rsidRDefault="0058452A" w:rsidP="0058452A">
      <w:pPr>
        <w:tabs>
          <w:tab w:val="left" w:pos="1125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u w:val="single"/>
        </w:rPr>
        <w:t>Итоговый урок</w:t>
      </w:r>
    </w:p>
    <w:p w:rsidR="0058452A" w:rsidRDefault="0058452A" w:rsidP="0058452A">
      <w:pPr>
        <w:rPr>
          <w:rFonts w:ascii="Times New Roman" w:eastAsia="Times New Roman" w:hAnsi="Times New Roman" w:cs="Times New Roman"/>
        </w:rPr>
      </w:pPr>
    </w:p>
    <w:p w:rsidR="0058452A" w:rsidRDefault="0058452A" w:rsidP="0058452A">
      <w:pPr>
        <w:tabs>
          <w:tab w:val="left" w:pos="203"/>
          <w:tab w:val="left" w:pos="5205"/>
        </w:tabs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11 класс</w:t>
      </w:r>
    </w:p>
    <w:p w:rsidR="0058452A" w:rsidRDefault="0058452A" w:rsidP="0058452A">
      <w:pPr>
        <w:tabs>
          <w:tab w:val="left" w:pos="5355"/>
        </w:tabs>
        <w:jc w:val="both"/>
        <w:rPr>
          <w:rFonts w:ascii="Times New Roman" w:hAnsi="Times New Roman" w:cs="Times New Roman"/>
          <w:b/>
          <w:i/>
        </w:rPr>
      </w:pPr>
    </w:p>
    <w:p w:rsidR="0058452A" w:rsidRDefault="0058452A" w:rsidP="0058452A">
      <w:pPr>
        <w:tabs>
          <w:tab w:val="left" w:pos="53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</w:rPr>
        <w:t>Тема</w:t>
      </w:r>
      <w:r>
        <w:rPr>
          <w:rFonts w:ascii="Times New Roman" w:hAnsi="Times New Roman" w:cs="Times New Roman"/>
          <w:b/>
          <w:i/>
          <w:lang w:val="de-DE"/>
        </w:rPr>
        <w:t xml:space="preserve"> 1.</w:t>
      </w:r>
      <w:r>
        <w:rPr>
          <w:rFonts w:ascii="Times New Roman" w:hAnsi="Times New Roman" w:cs="Times New Roman"/>
          <w:b/>
        </w:rPr>
        <w:t>Kulturreisen. Культурные путешествия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Содержание темы: </w:t>
      </w:r>
      <w:r>
        <w:rPr>
          <w:rFonts w:ascii="Times New Roman" w:hAnsi="Times New Roman"/>
        </w:rPr>
        <w:t xml:space="preserve">общение с друзьями и знакомыми. Переписка с друзьями. </w:t>
      </w:r>
      <w:r>
        <w:rPr>
          <w:rFonts w:ascii="Times New Roman" w:hAnsi="Times New Roman" w:cs="Times New Roman"/>
        </w:rPr>
        <w:t>Путешествие по своей стране и за рубежом .</w:t>
      </w:r>
      <w:r>
        <w:rPr>
          <w:rFonts w:ascii="Times New Roman" w:hAnsi="Times New Roman"/>
        </w:rPr>
        <w:t>Увлечения и интересы. Образовательные поездки. 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различных странах мира. Диалекты. Декоративно-прикладное искусство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Лексика: </w:t>
      </w:r>
      <w:r>
        <w:rPr>
          <w:rFonts w:ascii="Times New Roman" w:hAnsi="Times New Roman" w:cs="Times New Roman"/>
        </w:rPr>
        <w:t>путешествия на различных видах транспорта, малые народы Германии и России, путешествие по железной дороге и на самолете (речевые клише)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Грамматика:</w:t>
      </w:r>
      <w:r>
        <w:rPr>
          <w:rFonts w:ascii="Times New Roman" w:hAnsi="Times New Roman" w:cs="Times New Roman"/>
        </w:rPr>
        <w:t xml:space="preserve">  косвенный вопрос. Повелительное наклонение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Фонетика/Орфография:</w:t>
      </w:r>
      <w:r>
        <w:rPr>
          <w:rFonts w:ascii="Times New Roman" w:hAnsi="Times New Roman" w:cs="Times New Roman"/>
        </w:rPr>
        <w:t xml:space="preserve"> чтение географических названий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lastRenderedPageBreak/>
        <w:t>Страноведение:</w:t>
      </w:r>
      <w:r>
        <w:rPr>
          <w:rFonts w:ascii="Times New Roman" w:hAnsi="Times New Roman" w:cs="Times New Roman"/>
        </w:rPr>
        <w:t xml:space="preserve">  малые народы Германии и России, их культура и быт. История русских немцев. Великие немцы из России. Типично немецкое и типично русское. Путешествие по железной дороге в германии (правила)</w:t>
      </w:r>
    </w:p>
    <w:p w:rsidR="0058452A" w:rsidRDefault="0058452A" w:rsidP="0058452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 xml:space="preserve">Тема 2. </w:t>
      </w:r>
      <w:r>
        <w:rPr>
          <w:rFonts w:ascii="Times New Roman" w:hAnsi="Times New Roman" w:cs="Times New Roman"/>
          <w:b/>
        </w:rPr>
        <w:t>Internationale Projekte. Международные проекты</w:t>
      </w:r>
    </w:p>
    <w:p w:rsidR="0058452A" w:rsidRDefault="0058452A" w:rsidP="0058452A">
      <w:pPr>
        <w:pStyle w:val="a9"/>
        <w:jc w:val="both"/>
        <w:rPr>
          <w:rFonts w:ascii="Times New Roman" w:hAnsi="Times New Roman" w:cstheme="minorBidi"/>
          <w:szCs w:val="24"/>
        </w:rPr>
      </w:pPr>
      <w:r>
        <w:rPr>
          <w:rFonts w:ascii="Times New Roman" w:hAnsi="Times New Roman"/>
          <w:i/>
          <w:szCs w:val="24"/>
        </w:rPr>
        <w:t xml:space="preserve">Содержание темы: </w:t>
      </w:r>
      <w:r>
        <w:rPr>
          <w:rFonts w:ascii="Times New Roman" w:hAnsi="Times New Roman"/>
          <w:szCs w:val="24"/>
        </w:rPr>
        <w:t>Знаменитые природные заповедники России и мира. Экотуризм. Космос. Развитие города и регионов. Иностранные языки в профессиональной деятельности и для повседневного общения. Увлечения и интересы. Образовательные поездки.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Лексика :</w:t>
      </w:r>
      <w:r>
        <w:rPr>
          <w:rFonts w:ascii="Times New Roman" w:hAnsi="Times New Roman" w:cs="Times New Roman"/>
        </w:rPr>
        <w:t>международное взаимодействие, международный обмен, экологические проекты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Грамматика:</w:t>
      </w:r>
      <w:r>
        <w:rPr>
          <w:rFonts w:ascii="Times New Roman" w:hAnsi="Times New Roman" w:cs="Times New Roman"/>
        </w:rPr>
        <w:t xml:space="preserve">  глаголы с управлением. Относительные местоимения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Фонетика/Орфография:</w:t>
      </w:r>
      <w:r>
        <w:rPr>
          <w:rFonts w:ascii="Times New Roman" w:hAnsi="Times New Roman" w:cs="Times New Roman"/>
        </w:rPr>
        <w:t xml:space="preserve"> чтение сложных слов. Ударение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Страноведение:</w:t>
      </w:r>
      <w:r>
        <w:rPr>
          <w:rFonts w:ascii="Times New Roman" w:hAnsi="Times New Roman" w:cs="Times New Roman"/>
        </w:rPr>
        <w:t xml:space="preserve">  российско-германские проекты. Международные обмены. Межкультурное взаимодействие</w:t>
      </w:r>
    </w:p>
    <w:p w:rsidR="0058452A" w:rsidRDefault="0058452A" w:rsidP="0058452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Тема</w:t>
      </w:r>
      <w:r>
        <w:rPr>
          <w:rFonts w:ascii="Times New Roman" w:hAnsi="Times New Roman" w:cs="Times New Roman"/>
          <w:b/>
          <w:i/>
          <w:lang w:val="de-DE"/>
        </w:rPr>
        <w:t>3.</w:t>
      </w:r>
      <w:r>
        <w:rPr>
          <w:rFonts w:ascii="Times New Roman" w:hAnsi="Times New Roman" w:cs="Times New Roman"/>
          <w:b/>
          <w:lang w:val="de-DE"/>
        </w:rPr>
        <w:t>Was ist Kunst</w:t>
      </w:r>
      <w:r>
        <w:rPr>
          <w:rFonts w:ascii="Times New Roman" w:hAnsi="Times New Roman" w:cs="Times New Roman"/>
          <w:b/>
        </w:rPr>
        <w:t>? Искусство</w:t>
      </w:r>
    </w:p>
    <w:p w:rsidR="0058452A" w:rsidRDefault="0058452A" w:rsidP="0058452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</w:rPr>
        <w:t xml:space="preserve">Содержание темы: </w:t>
      </w:r>
      <w:r>
        <w:rPr>
          <w:rFonts w:ascii="Times New Roman" w:hAnsi="Times New Roman"/>
        </w:rPr>
        <w:t xml:space="preserve">Увлечения и интересы. </w:t>
      </w:r>
      <w:r>
        <w:rPr>
          <w:rFonts w:ascii="Times New Roman" w:hAnsi="Times New Roman" w:cs="Times New Roman"/>
        </w:rPr>
        <w:t>Молодежные субкультуры. Классическое и современное искусство. Изобразительные (живопись, архитектура, скульптура, графика) и неизобразительные виды искусства (музыка, театр, кино, хореография). Мода и дизайн как часть культуры. Альтернативные виды искусства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Лексика: </w:t>
      </w:r>
      <w:r>
        <w:rPr>
          <w:rFonts w:ascii="Times New Roman" w:hAnsi="Times New Roman" w:cs="Times New Roman"/>
        </w:rPr>
        <w:t>искусство: виды и жанры, описание картины, отношение к предметам искусства. Как влияет искусство на человека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Грамматика:</w:t>
      </w:r>
      <w:r>
        <w:rPr>
          <w:rFonts w:ascii="Times New Roman" w:hAnsi="Times New Roman" w:cs="Times New Roman"/>
        </w:rPr>
        <w:t xml:space="preserve">  сравнительные придаточные предложения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Фонетика/Орфография:</w:t>
      </w:r>
      <w:r>
        <w:rPr>
          <w:rFonts w:ascii="Times New Roman" w:hAnsi="Times New Roman" w:cs="Times New Roman"/>
        </w:rPr>
        <w:t xml:space="preserve"> интонация в сложных предложениях</w:t>
      </w:r>
    </w:p>
    <w:p w:rsidR="0058452A" w:rsidRDefault="0058452A" w:rsidP="0058452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i/>
        </w:rPr>
        <w:t>Страноведение:</w:t>
      </w:r>
      <w:r>
        <w:rPr>
          <w:rFonts w:ascii="Times New Roman" w:hAnsi="Times New Roman" w:cs="Times New Roman"/>
        </w:rPr>
        <w:t xml:space="preserve"> отношения в семьях Германии и России. Примеры для подражания. Информация об известных семьях.  </w:t>
      </w:r>
      <w:r>
        <w:rPr>
          <w:rFonts w:ascii="Times New Roman" w:eastAsia="Times New Roman" w:hAnsi="Times New Roman" w:cs="Times New Roman"/>
        </w:rPr>
        <w:t>Статистические данные</w:t>
      </w:r>
    </w:p>
    <w:p w:rsidR="0058452A" w:rsidRDefault="0058452A" w:rsidP="0058452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Тема</w:t>
      </w:r>
      <w:r>
        <w:rPr>
          <w:rFonts w:ascii="Times New Roman" w:hAnsi="Times New Roman" w:cs="Times New Roman"/>
          <w:b/>
          <w:i/>
          <w:lang w:val="de-DE"/>
        </w:rPr>
        <w:t>4.</w:t>
      </w:r>
      <w:r>
        <w:rPr>
          <w:rFonts w:ascii="Times New Roman" w:hAnsi="Times New Roman" w:cs="Times New Roman"/>
          <w:b/>
          <w:lang w:val="en-US"/>
        </w:rPr>
        <w:t>Freundschaft und Liebe</w:t>
      </w:r>
      <w:r>
        <w:rPr>
          <w:rFonts w:ascii="Times New Roman" w:hAnsi="Times New Roman" w:cs="Times New Roman"/>
          <w:b/>
        </w:rPr>
        <w:t>. Любовь и дружба</w:t>
      </w:r>
    </w:p>
    <w:p w:rsidR="0058452A" w:rsidRDefault="0058452A" w:rsidP="0058452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Содержание темы: </w:t>
      </w:r>
      <w:r>
        <w:rPr>
          <w:rFonts w:ascii="Times New Roman" w:hAnsi="Times New Roman" w:cs="Times New Roman"/>
        </w:rPr>
        <w:t>Круг друзей. Дружба и любовь   .</w:t>
      </w:r>
      <w:r>
        <w:rPr>
          <w:rFonts w:ascii="Times New Roman" w:hAnsi="Times New Roman"/>
        </w:rPr>
        <w:t xml:space="preserve">Общение с друзьями и знакомыми. Переписка с друзьями. </w:t>
      </w:r>
      <w:r>
        <w:rPr>
          <w:rFonts w:ascii="Times New Roman" w:eastAsia="Times New Roman" w:hAnsi="Times New Roman" w:cs="Times New Roman"/>
        </w:rPr>
        <w:t>Выдающиеся личности в истории  стран изучаемого языка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Лексика: </w:t>
      </w:r>
      <w:r>
        <w:rPr>
          <w:rFonts w:ascii="Times New Roman" w:hAnsi="Times New Roman" w:cs="Times New Roman"/>
        </w:rPr>
        <w:t>взаимоотношения, качества личности, любовь и дружба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Грамматика:</w:t>
      </w:r>
      <w:r>
        <w:rPr>
          <w:rFonts w:ascii="Times New Roman" w:hAnsi="Times New Roman" w:cs="Times New Roman"/>
        </w:rPr>
        <w:t xml:space="preserve">  придаточные предложения. Повторение</w:t>
      </w:r>
    </w:p>
    <w:p w:rsidR="0058452A" w:rsidRDefault="0058452A" w:rsidP="0058452A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Фонетика/Орфография:</w:t>
      </w:r>
      <w:r>
        <w:rPr>
          <w:rFonts w:ascii="Times New Roman" w:hAnsi="Times New Roman" w:cs="Times New Roman"/>
        </w:rPr>
        <w:t xml:space="preserve"> чтение сложных слов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Страноведение:</w:t>
      </w:r>
      <w:r>
        <w:rPr>
          <w:rFonts w:ascii="Times New Roman" w:hAnsi="Times New Roman" w:cs="Times New Roman"/>
        </w:rPr>
        <w:t xml:space="preserve">  биография Клары Шуман. Отношение немецких подростков к любви и дружбе</w:t>
      </w:r>
    </w:p>
    <w:p w:rsidR="0058452A" w:rsidRDefault="0058452A" w:rsidP="0058452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Тема5</w:t>
      </w:r>
      <w:r>
        <w:rPr>
          <w:rFonts w:ascii="Times New Roman" w:hAnsi="Times New Roman" w:cs="Times New Roman"/>
          <w:b/>
          <w:lang w:val="de-DE"/>
        </w:rPr>
        <w:t>.</w:t>
      </w:r>
      <w:r>
        <w:rPr>
          <w:rFonts w:ascii="Times New Roman" w:hAnsi="Times New Roman" w:cs="Times New Roman"/>
          <w:b/>
        </w:rPr>
        <w:t>Gesunde Lebensweise. Здоровый образ жизни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Содержание темы :</w:t>
      </w:r>
      <w:r>
        <w:rPr>
          <w:rFonts w:ascii="Times New Roman" w:hAnsi="Times New Roman"/>
        </w:rPr>
        <w:t>Здоровый образ жизни.  Болезни и симптомы. Поход к врачу. Активный отдых. Правильное питание. Современные тенденции в заботе о здоровье: йога, вегетарианство, фитнес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Лексика :</w:t>
      </w:r>
      <w:r>
        <w:rPr>
          <w:rFonts w:ascii="Times New Roman" w:hAnsi="Times New Roman" w:cs="Times New Roman"/>
        </w:rPr>
        <w:t>здоровое питание, распорядок дня, эффективное распределение времени, спорт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Грамматика:</w:t>
      </w:r>
      <w:r>
        <w:rPr>
          <w:rFonts w:ascii="Times New Roman" w:hAnsi="Times New Roman" w:cs="Times New Roman"/>
        </w:rPr>
        <w:t xml:space="preserve">  союзы </w:t>
      </w:r>
      <w:r>
        <w:rPr>
          <w:rFonts w:ascii="Times New Roman" w:hAnsi="Times New Roman" w:cs="Times New Roman"/>
          <w:lang w:val="en-US"/>
        </w:rPr>
        <w:t>statt</w:t>
      </w:r>
      <w:r>
        <w:rPr>
          <w:rFonts w:ascii="Times New Roman" w:hAnsi="Times New Roman" w:cs="Times New Roman"/>
        </w:rPr>
        <w:t xml:space="preserve"> …</w:t>
      </w:r>
      <w:r>
        <w:rPr>
          <w:rFonts w:ascii="Times New Roman" w:hAnsi="Times New Roman" w:cs="Times New Roman"/>
          <w:lang w:val="en-US"/>
        </w:rPr>
        <w:t>zu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ohne</w:t>
      </w:r>
      <w:r>
        <w:rPr>
          <w:rFonts w:ascii="Times New Roman" w:hAnsi="Times New Roman" w:cs="Times New Roman"/>
        </w:rPr>
        <w:t xml:space="preserve">… </w:t>
      </w:r>
      <w:r>
        <w:rPr>
          <w:rFonts w:ascii="Times New Roman" w:hAnsi="Times New Roman" w:cs="Times New Roman"/>
          <w:lang w:val="en-US"/>
        </w:rPr>
        <w:t>zu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um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  <w:lang w:val="en-US"/>
        </w:rPr>
        <w:t>zu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Фонетика/Орфография:</w:t>
      </w:r>
      <w:r>
        <w:rPr>
          <w:rFonts w:ascii="Times New Roman" w:hAnsi="Times New Roman" w:cs="Times New Roman"/>
        </w:rPr>
        <w:t xml:space="preserve">  чтение названий продуктов питания и блюд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Страноведение:</w:t>
      </w:r>
      <w:r>
        <w:rPr>
          <w:rFonts w:ascii="Times New Roman" w:hAnsi="Times New Roman" w:cs="Times New Roman"/>
        </w:rPr>
        <w:t xml:space="preserve"> как питаются немецкие молодые люди. Пирамида питания</w:t>
      </w:r>
    </w:p>
    <w:p w:rsidR="0058452A" w:rsidRDefault="0058452A" w:rsidP="0058452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Тема6</w:t>
      </w:r>
      <w:r>
        <w:rPr>
          <w:rFonts w:ascii="Times New Roman" w:hAnsi="Times New Roman" w:cs="Times New Roman"/>
          <w:b/>
          <w:lang w:val="de-DE"/>
        </w:rPr>
        <w:t>.Mode und Schönheit. Мода и красота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Содержание темы: </w:t>
      </w:r>
      <w:r>
        <w:rPr>
          <w:rFonts w:ascii="Times New Roman" w:hAnsi="Times New Roman" w:cs="Times New Roman"/>
        </w:rPr>
        <w:t xml:space="preserve">Мода и дизайн как часть культуры. </w:t>
      </w:r>
      <w:r>
        <w:rPr>
          <w:rFonts w:ascii="Times New Roman" w:hAnsi="Times New Roman"/>
        </w:rPr>
        <w:t>Увлечения и интересы. Общество потребления. Образование и профессии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Лексика:</w:t>
      </w:r>
      <w:r>
        <w:rPr>
          <w:rFonts w:ascii="Times New Roman" w:hAnsi="Times New Roman" w:cs="Times New Roman"/>
        </w:rPr>
        <w:t>предметы одежды, характеристика внешнего вида, покупки в магазине и обмен, профессия дизайнера, школьная форма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Грамматика:</w:t>
      </w:r>
      <w:r>
        <w:rPr>
          <w:rFonts w:ascii="Times New Roman" w:hAnsi="Times New Roman" w:cs="Times New Roman"/>
        </w:rPr>
        <w:t xml:space="preserve">  склонение и степени сравнения прилагательных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Фонетика/Орфография:</w:t>
      </w:r>
      <w:r>
        <w:rPr>
          <w:rFonts w:ascii="Times New Roman" w:hAnsi="Times New Roman" w:cs="Times New Roman"/>
        </w:rPr>
        <w:t xml:space="preserve">  чтение интернациональных и заимствованных слов (предметы одежды)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Страноведение:</w:t>
      </w:r>
      <w:r>
        <w:rPr>
          <w:rFonts w:ascii="Times New Roman" w:hAnsi="Times New Roman" w:cs="Times New Roman"/>
        </w:rPr>
        <w:t xml:space="preserve">  модные стили. Известные и молодые дизайнеры. Национальная одежда</w:t>
      </w:r>
    </w:p>
    <w:p w:rsidR="0058452A" w:rsidRDefault="0058452A" w:rsidP="0058452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Тема7</w:t>
      </w:r>
      <w:r>
        <w:rPr>
          <w:rFonts w:ascii="Times New Roman" w:hAnsi="Times New Roman" w:cs="Times New Roman"/>
          <w:b/>
          <w:lang w:val="de-DE"/>
        </w:rPr>
        <w:t>. Konsum und Geld. Деньги и общество потребления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lastRenderedPageBreak/>
        <w:t>Содержание темы</w:t>
      </w:r>
      <w:r>
        <w:rPr>
          <w:rFonts w:ascii="Times New Roman" w:hAnsi="Times New Roman"/>
        </w:rPr>
        <w:t>: Общество потребления. Деньги, покупки.   Самостоятельная жизнь. Система ценностей. Волонтёрство. Политические и экономические системы. Успех в профессии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Лексика: </w:t>
      </w:r>
      <w:r>
        <w:rPr>
          <w:rFonts w:ascii="Times New Roman" w:hAnsi="Times New Roman"/>
        </w:rPr>
        <w:t>общество потребления, карманные деньги, планирование бюджета, реклама и волонтерство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Грамматика:</w:t>
      </w:r>
      <w:r>
        <w:rPr>
          <w:rFonts w:ascii="Times New Roman" w:hAnsi="Times New Roman" w:cs="Times New Roman"/>
        </w:rPr>
        <w:t xml:space="preserve">  сослагательное наклонение для выражения нереальных желаний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Фонетика/Орфография:</w:t>
      </w:r>
      <w:r>
        <w:rPr>
          <w:rFonts w:ascii="Times New Roman" w:hAnsi="Times New Roman" w:cs="Times New Roman"/>
        </w:rPr>
        <w:t xml:space="preserve">  чтение дат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Страноведение:</w:t>
      </w:r>
      <w:r>
        <w:rPr>
          <w:rFonts w:ascii="Times New Roman" w:hAnsi="Times New Roman" w:cs="Times New Roman"/>
        </w:rPr>
        <w:t xml:space="preserve">  приметы, связанные с деньгами, отношение к деньгам как часть менталитета. История возникновения денег</w:t>
      </w:r>
    </w:p>
    <w:p w:rsidR="0058452A" w:rsidRDefault="0058452A" w:rsidP="0058452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Тема8</w:t>
      </w:r>
      <w:r>
        <w:rPr>
          <w:rFonts w:ascii="Times New Roman" w:hAnsi="Times New Roman" w:cs="Times New Roman"/>
          <w:b/>
          <w:lang w:val="de-DE"/>
        </w:rPr>
        <w:t>. Berufswahl. Выбор профессии</w:t>
      </w:r>
    </w:p>
    <w:p w:rsidR="0058452A" w:rsidRDefault="0058452A" w:rsidP="0058452A">
      <w:pPr>
        <w:pStyle w:val="a9"/>
        <w:jc w:val="both"/>
        <w:rPr>
          <w:rFonts w:ascii="Times New Roman" w:hAnsi="Times New Roman" w:cstheme="minorBidi"/>
          <w:szCs w:val="24"/>
        </w:rPr>
      </w:pPr>
      <w:r>
        <w:rPr>
          <w:rFonts w:ascii="Times New Roman" w:hAnsi="Times New Roman"/>
          <w:i/>
          <w:szCs w:val="24"/>
        </w:rPr>
        <w:t xml:space="preserve">Содержание темы: </w:t>
      </w:r>
      <w:r>
        <w:rPr>
          <w:rFonts w:ascii="Times New Roman" w:hAnsi="Times New Roman"/>
          <w:szCs w:val="24"/>
        </w:rPr>
        <w:t>Современные профессии. Планы на будущее, проблемы выбора профессии. Образование и профессии. Карьера и семья. Успех в профессии.  Иностранные языки в профессиональной деятельности и для повседневного общения.  Образовательные поездки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Лексика: </w:t>
      </w:r>
      <w:r>
        <w:rPr>
          <w:rFonts w:ascii="Times New Roman" w:hAnsi="Times New Roman" w:cs="Times New Roman"/>
        </w:rPr>
        <w:t>профессии, действия, связанные с профессиональными областями, высшее образование, написание биографии и мотивационного письма (речевые клише)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Грамматика:</w:t>
      </w:r>
      <w:r>
        <w:rPr>
          <w:rFonts w:ascii="Times New Roman" w:hAnsi="Times New Roman" w:cs="Times New Roman"/>
        </w:rPr>
        <w:t xml:space="preserve">  употребление относительных местоимений и относительных предложений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Фонетика/Орфография:</w:t>
      </w:r>
      <w:r>
        <w:rPr>
          <w:rFonts w:ascii="Times New Roman" w:hAnsi="Times New Roman" w:cs="Times New Roman"/>
        </w:rPr>
        <w:t xml:space="preserve">  интонация в сложных предложениях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Страноведение:</w:t>
      </w:r>
      <w:r>
        <w:rPr>
          <w:rFonts w:ascii="Times New Roman" w:hAnsi="Times New Roman" w:cs="Times New Roman"/>
        </w:rPr>
        <w:t xml:space="preserve">  высшие учебные заведения Германии: типы и правила поступления. Возможности для профессионального самоопределения в немецкоязычных станах. Благотворительные и культурные проекты</w:t>
      </w:r>
    </w:p>
    <w:p w:rsidR="0058452A" w:rsidRDefault="0058452A" w:rsidP="0058452A">
      <w:pPr>
        <w:jc w:val="both"/>
        <w:rPr>
          <w:rFonts w:ascii="Times New Roman" w:hAnsi="Times New Roman" w:cs="Times New Roman"/>
          <w:b/>
          <w:lang w:val="de-DE"/>
        </w:rPr>
      </w:pPr>
      <w:r>
        <w:rPr>
          <w:rFonts w:ascii="Times New Roman" w:hAnsi="Times New Roman" w:cs="Times New Roman"/>
          <w:b/>
          <w:i/>
        </w:rPr>
        <w:t>Тема</w:t>
      </w:r>
      <w:r>
        <w:rPr>
          <w:rFonts w:ascii="Times New Roman" w:hAnsi="Times New Roman" w:cs="Times New Roman"/>
          <w:b/>
          <w:i/>
          <w:lang w:val="en-US"/>
        </w:rPr>
        <w:t>9</w:t>
      </w:r>
      <w:r>
        <w:rPr>
          <w:rFonts w:ascii="Times New Roman" w:hAnsi="Times New Roman" w:cs="Times New Roman"/>
          <w:b/>
          <w:lang w:val="de-DE"/>
        </w:rPr>
        <w:t>. Schlüsselkompetenzen für den Erfolg. Ключевые компетенции – залог успеха</w:t>
      </w:r>
    </w:p>
    <w:p w:rsidR="0058452A" w:rsidRDefault="0058452A" w:rsidP="0058452A">
      <w:pPr>
        <w:pStyle w:val="a9"/>
        <w:jc w:val="both"/>
        <w:rPr>
          <w:rFonts w:ascii="Times New Roman" w:hAnsi="Times New Roman" w:cstheme="minorBidi"/>
          <w:szCs w:val="24"/>
        </w:rPr>
      </w:pPr>
      <w:r>
        <w:rPr>
          <w:rFonts w:ascii="Times New Roman" w:hAnsi="Times New Roman"/>
          <w:i/>
          <w:szCs w:val="24"/>
        </w:rPr>
        <w:t xml:space="preserve">Содержание темы: </w:t>
      </w:r>
      <w:r>
        <w:rPr>
          <w:rFonts w:ascii="Times New Roman" w:hAnsi="Times New Roman"/>
          <w:szCs w:val="24"/>
        </w:rPr>
        <w:t>Планы на будущее, проблемы выбора профессии. Образование и профессии.  Успех в профессии.  Иностранные языки в профессиональной деятельности и для повседневного общения.  Официальный стиль общения. Особенности жизни в городе. Городская инфраструктура. Особенности жизни в сельской местности. Сельское хозяйство.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Лексика: </w:t>
      </w:r>
      <w:r>
        <w:rPr>
          <w:rFonts w:ascii="Times New Roman" w:hAnsi="Times New Roman" w:cs="Times New Roman"/>
        </w:rPr>
        <w:t>качества личности для профессионального успеха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Грамматика:</w:t>
      </w:r>
      <w:r>
        <w:rPr>
          <w:rFonts w:ascii="Times New Roman" w:hAnsi="Times New Roman" w:cs="Times New Roman"/>
        </w:rPr>
        <w:t xml:space="preserve">  повторение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Фонетика/Орфография:</w:t>
      </w:r>
      <w:r>
        <w:rPr>
          <w:rFonts w:ascii="Times New Roman" w:hAnsi="Times New Roman" w:cs="Times New Roman"/>
        </w:rPr>
        <w:t xml:space="preserve">  интонация в предложении и тексте</w:t>
      </w:r>
    </w:p>
    <w:p w:rsidR="0058452A" w:rsidRDefault="0058452A" w:rsidP="005845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Страноведение:</w:t>
      </w:r>
      <w:r>
        <w:rPr>
          <w:rFonts w:ascii="Times New Roman" w:hAnsi="Times New Roman" w:cs="Times New Roman"/>
        </w:rPr>
        <w:t xml:space="preserve">  требования работодателей для своих сотрудников. Образовательные программы, популярные среди студентов</w:t>
      </w:r>
    </w:p>
    <w:p w:rsidR="0058452A" w:rsidRDefault="0058452A" w:rsidP="0058452A">
      <w:pPr>
        <w:tabs>
          <w:tab w:val="left" w:pos="203"/>
          <w:tab w:val="left" w:pos="5205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8452A" w:rsidRDefault="0058452A" w:rsidP="0058452A">
      <w:pPr>
        <w:tabs>
          <w:tab w:val="left" w:pos="203"/>
          <w:tab w:val="left" w:pos="520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452A" w:rsidRDefault="0058452A" w:rsidP="0058452A">
      <w:pPr>
        <w:tabs>
          <w:tab w:val="left" w:pos="203"/>
          <w:tab w:val="left" w:pos="520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452A" w:rsidRDefault="0058452A" w:rsidP="0058452A">
      <w:pPr>
        <w:tabs>
          <w:tab w:val="left" w:pos="203"/>
          <w:tab w:val="left" w:pos="520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452A" w:rsidRDefault="0058452A" w:rsidP="0058452A">
      <w:pPr>
        <w:tabs>
          <w:tab w:val="left" w:pos="203"/>
          <w:tab w:val="left" w:pos="520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452A" w:rsidRDefault="0058452A" w:rsidP="0058452A">
      <w:pPr>
        <w:tabs>
          <w:tab w:val="left" w:pos="203"/>
          <w:tab w:val="left" w:pos="520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452A" w:rsidRDefault="0058452A" w:rsidP="0058452A">
      <w:pPr>
        <w:tabs>
          <w:tab w:val="left" w:pos="203"/>
          <w:tab w:val="left" w:pos="520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452A" w:rsidRDefault="0058452A" w:rsidP="0058452A">
      <w:pPr>
        <w:tabs>
          <w:tab w:val="left" w:pos="203"/>
          <w:tab w:val="left" w:pos="520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452A" w:rsidRDefault="0058452A" w:rsidP="0058452A">
      <w:pPr>
        <w:tabs>
          <w:tab w:val="left" w:pos="203"/>
          <w:tab w:val="left" w:pos="520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452A" w:rsidRDefault="0058452A" w:rsidP="0058452A">
      <w:pPr>
        <w:tabs>
          <w:tab w:val="left" w:pos="520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452A" w:rsidRDefault="0058452A" w:rsidP="0058452A">
      <w:pPr>
        <w:tabs>
          <w:tab w:val="left" w:pos="520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452A" w:rsidRDefault="0058452A" w:rsidP="0058452A">
      <w:pPr>
        <w:tabs>
          <w:tab w:val="left" w:pos="520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452A" w:rsidRDefault="0058452A" w:rsidP="0058452A">
      <w:pPr>
        <w:tabs>
          <w:tab w:val="left" w:pos="5205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79B5" w:rsidRDefault="006679B5"/>
    <w:sectPr w:rsidR="006679B5" w:rsidSect="00667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70F6"/>
    <w:multiLevelType w:val="hybridMultilevel"/>
    <w:tmpl w:val="DA86F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31362"/>
    <w:multiLevelType w:val="hybridMultilevel"/>
    <w:tmpl w:val="960AA1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E6D3B"/>
    <w:multiLevelType w:val="hybridMultilevel"/>
    <w:tmpl w:val="0A7A62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C66BA"/>
    <w:multiLevelType w:val="hybridMultilevel"/>
    <w:tmpl w:val="79089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942357"/>
    <w:multiLevelType w:val="hybridMultilevel"/>
    <w:tmpl w:val="13D06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4B782B"/>
    <w:multiLevelType w:val="hybridMultilevel"/>
    <w:tmpl w:val="A6FA2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BD12AD"/>
    <w:multiLevelType w:val="hybridMultilevel"/>
    <w:tmpl w:val="4AA88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CB17A8"/>
    <w:multiLevelType w:val="hybridMultilevel"/>
    <w:tmpl w:val="95489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710B6E"/>
    <w:multiLevelType w:val="hybridMultilevel"/>
    <w:tmpl w:val="542A54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CF513D"/>
    <w:multiLevelType w:val="hybridMultilevel"/>
    <w:tmpl w:val="81423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5C5404"/>
    <w:multiLevelType w:val="hybridMultilevel"/>
    <w:tmpl w:val="B080C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D274B0"/>
    <w:multiLevelType w:val="hybridMultilevel"/>
    <w:tmpl w:val="99863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127F2E"/>
    <w:multiLevelType w:val="hybridMultilevel"/>
    <w:tmpl w:val="A11E9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452A"/>
    <w:rsid w:val="0058452A"/>
    <w:rsid w:val="006679B5"/>
    <w:rsid w:val="00A861CD"/>
    <w:rsid w:val="00BB1A26"/>
    <w:rsid w:val="00BC57CC"/>
    <w:rsid w:val="00BE665F"/>
    <w:rsid w:val="00CE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52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E65E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5E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5E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5E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5E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5E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5E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5E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5E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5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E65E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E65E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E65E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E65E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E65E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E65E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E65E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E65E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E65E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E65E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E65E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E65E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E65E2"/>
    <w:rPr>
      <w:b/>
      <w:bCs/>
    </w:rPr>
  </w:style>
  <w:style w:type="character" w:styleId="a8">
    <w:name w:val="Emphasis"/>
    <w:basedOn w:val="a0"/>
    <w:uiPriority w:val="20"/>
    <w:qFormat/>
    <w:rsid w:val="00CE65E2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CE65E2"/>
    <w:rPr>
      <w:szCs w:val="32"/>
    </w:rPr>
  </w:style>
  <w:style w:type="paragraph" w:styleId="ab">
    <w:name w:val="List Paragraph"/>
    <w:basedOn w:val="a"/>
    <w:uiPriority w:val="34"/>
    <w:qFormat/>
    <w:rsid w:val="00CE65E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E65E2"/>
    <w:rPr>
      <w:i/>
    </w:rPr>
  </w:style>
  <w:style w:type="character" w:customStyle="1" w:styleId="22">
    <w:name w:val="Цитата 2 Знак"/>
    <w:basedOn w:val="a0"/>
    <w:link w:val="21"/>
    <w:uiPriority w:val="29"/>
    <w:rsid w:val="00CE65E2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E65E2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E65E2"/>
    <w:rPr>
      <w:b/>
      <w:i/>
      <w:sz w:val="24"/>
    </w:rPr>
  </w:style>
  <w:style w:type="character" w:styleId="ae">
    <w:name w:val="Subtle Emphasis"/>
    <w:uiPriority w:val="19"/>
    <w:qFormat/>
    <w:rsid w:val="00CE65E2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E65E2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E65E2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E65E2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E65E2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E65E2"/>
    <w:pPr>
      <w:outlineLvl w:val="9"/>
    </w:pPr>
  </w:style>
  <w:style w:type="character" w:customStyle="1" w:styleId="aa">
    <w:name w:val="Без интервала Знак"/>
    <w:link w:val="a9"/>
    <w:uiPriority w:val="1"/>
    <w:locked/>
    <w:rsid w:val="0058452A"/>
    <w:rPr>
      <w:sz w:val="24"/>
      <w:szCs w:val="32"/>
    </w:rPr>
  </w:style>
  <w:style w:type="paragraph" w:styleId="af4">
    <w:name w:val="Balloon Text"/>
    <w:basedOn w:val="a"/>
    <w:link w:val="af5"/>
    <w:uiPriority w:val="99"/>
    <w:semiHidden/>
    <w:unhideWhenUsed/>
    <w:rsid w:val="00A861C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861CD"/>
    <w:rPr>
      <w:rFonts w:ascii="Tahoma" w:eastAsia="Arial Unicode MS" w:hAnsi="Tahoma" w:cs="Tahoma"/>
      <w:color w:val="000000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5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5899</Words>
  <Characters>33630</Characters>
  <Application>Microsoft Office Word</Application>
  <DocSecurity>0</DocSecurity>
  <Lines>280</Lines>
  <Paragraphs>78</Paragraphs>
  <ScaleCrop>false</ScaleCrop>
  <Company/>
  <LinksUpToDate>false</LinksUpToDate>
  <CharactersWithSpaces>39451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2020-11-24T10:12:00Z</dcterms:created>
  <dcterms:modified xsi:type="dcterms:W3CDTF">2021-09-02T07:11:00Z</dcterms:modified>
</cp:coreProperties>
</file>