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A5" w:rsidRDefault="001616A5">
      <w:pPr>
        <w:rPr>
          <w:rStyle w:val="fontstyle01"/>
        </w:rPr>
      </w:pPr>
    </w:p>
    <w:p w:rsidR="009D6BEB" w:rsidRPr="004D1F90" w:rsidRDefault="009D6BEB" w:rsidP="009D6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F9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D6BEB" w:rsidRDefault="009D6BEB" w:rsidP="009D6B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F90">
        <w:rPr>
          <w:rFonts w:ascii="Times New Roman" w:hAnsi="Times New Roman" w:cs="Times New Roman"/>
          <w:b/>
          <w:sz w:val="28"/>
          <w:szCs w:val="28"/>
        </w:rPr>
        <w:t xml:space="preserve"> «Порздневская средняя школа»</w:t>
      </w:r>
      <w:r w:rsidRPr="00212F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D6BEB" w:rsidRPr="00212FB0" w:rsidRDefault="009D6BEB" w:rsidP="009D6B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12FB0">
        <w:rPr>
          <w:rFonts w:ascii="Times New Roman" w:hAnsi="Times New Roman" w:cs="Times New Roman"/>
          <w:sz w:val="18"/>
          <w:szCs w:val="18"/>
        </w:rPr>
        <w:t>Адрес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212FB0">
        <w:rPr>
          <w:rFonts w:ascii="Times New Roman" w:hAnsi="Times New Roman" w:cs="Times New Roman"/>
          <w:sz w:val="18"/>
          <w:szCs w:val="18"/>
        </w:rPr>
        <w:t xml:space="preserve"> Ивановская область, Лухский район, с</w:t>
      </w:r>
      <w:proofErr w:type="gramStart"/>
      <w:r w:rsidRPr="00212FB0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212FB0">
        <w:rPr>
          <w:rFonts w:ascii="Times New Roman" w:hAnsi="Times New Roman" w:cs="Times New Roman"/>
          <w:sz w:val="18"/>
          <w:szCs w:val="18"/>
        </w:rPr>
        <w:t>орздни, ул. Советская, д.39</w:t>
      </w:r>
    </w:p>
    <w:p w:rsidR="009D6BEB" w:rsidRPr="00212FB0" w:rsidRDefault="009D6BEB" w:rsidP="009D6B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12FB0">
        <w:rPr>
          <w:rFonts w:ascii="Times New Roman" w:hAnsi="Times New Roman" w:cs="Times New Roman"/>
          <w:sz w:val="18"/>
          <w:szCs w:val="18"/>
        </w:rPr>
        <w:t xml:space="preserve">Телефон 8(49344) 2-71-87, электронная почта </w:t>
      </w:r>
      <w:r w:rsidRPr="00212FB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12FB0">
        <w:rPr>
          <w:rFonts w:ascii="Times New Roman" w:hAnsi="Times New Roman" w:cs="Times New Roman"/>
          <w:sz w:val="18"/>
          <w:szCs w:val="18"/>
        </w:rPr>
        <w:t>-</w:t>
      </w:r>
      <w:r w:rsidRPr="00212FB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12FB0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212FB0">
        <w:rPr>
          <w:rFonts w:ascii="Times New Roman" w:hAnsi="Times New Roman" w:cs="Times New Roman"/>
          <w:sz w:val="18"/>
          <w:szCs w:val="18"/>
          <w:lang w:val="en-US"/>
        </w:rPr>
        <w:t>porsdni</w:t>
      </w:r>
      <w:proofErr w:type="spellEnd"/>
      <w:r w:rsidRPr="00212FB0">
        <w:rPr>
          <w:rFonts w:ascii="Times New Roman" w:hAnsi="Times New Roman" w:cs="Times New Roman"/>
          <w:sz w:val="18"/>
          <w:szCs w:val="18"/>
        </w:rPr>
        <w:t>5@</w:t>
      </w:r>
      <w:r w:rsidRPr="00212FB0">
        <w:rPr>
          <w:rFonts w:ascii="Times New Roman" w:hAnsi="Times New Roman" w:cs="Times New Roman"/>
          <w:sz w:val="18"/>
          <w:szCs w:val="18"/>
          <w:lang w:val="en-US"/>
        </w:rPr>
        <w:t>rambler</w:t>
      </w:r>
      <w:r w:rsidRPr="00212FB0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212FB0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9D6BEB" w:rsidRDefault="009D6BEB">
      <w:pPr>
        <w:rPr>
          <w:rStyle w:val="fontstyle01"/>
        </w:rPr>
      </w:pPr>
    </w:p>
    <w:p w:rsidR="009D6BEB" w:rsidRDefault="009D6BEB" w:rsidP="009D6B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9D6BEB" w:rsidRDefault="009D6BEB" w:rsidP="009D6B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«Согласовано»                                           «Утверждаю»   </w:t>
      </w:r>
    </w:p>
    <w:p w:rsidR="009D6BEB" w:rsidRDefault="009D6BEB" w:rsidP="009D6B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Заместитель директора по УВР                   Приказ № 69.1                                                                           </w:t>
      </w:r>
    </w:p>
    <w:p w:rsidR="009D6BEB" w:rsidRDefault="009D6BEB" w:rsidP="009D6B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                         от «__31_» августа  2020 года                                                                                                                          </w:t>
      </w:r>
    </w:p>
    <w:p w:rsidR="009D6BEB" w:rsidRDefault="009D6BEB" w:rsidP="009D6B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/Костюнина Е.Г./                                       директор МКОУ « Порздневская</w:t>
      </w:r>
    </w:p>
    <w:p w:rsidR="009D6BEB" w:rsidRDefault="009D6BEB" w:rsidP="009D6B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средняя    школа»</w:t>
      </w:r>
    </w:p>
    <w:p w:rsidR="009D6BEB" w:rsidRDefault="009D6BEB" w:rsidP="009D6B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________________________                                                                                                                                </w:t>
      </w:r>
    </w:p>
    <w:p w:rsidR="009D6BEB" w:rsidRDefault="009D6BEB" w:rsidP="009D6B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/Климова Т.В./</w:t>
      </w:r>
    </w:p>
    <w:p w:rsidR="009D6BEB" w:rsidRDefault="009D6BEB" w:rsidP="009D6BEB">
      <w:pPr>
        <w:spacing w:after="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D6BEB" w:rsidRDefault="009D6BEB" w:rsidP="009D6BEB">
      <w:pPr>
        <w:spacing w:after="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BEB" w:rsidRDefault="009D6BEB" w:rsidP="009D6BEB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9D6BEB" w:rsidRDefault="009D6BEB" w:rsidP="009D6BE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</w:p>
    <w:p w:rsidR="009D6BEB" w:rsidRDefault="009D6BEB" w:rsidP="009D6BE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 классы (ФГОС)</w:t>
      </w:r>
    </w:p>
    <w:p w:rsidR="009D6BEB" w:rsidRDefault="009D6BEB" w:rsidP="009D6BEB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D6BEB" w:rsidRDefault="009D6BEB" w:rsidP="009D6BE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Составитель:</w:t>
      </w:r>
    </w:p>
    <w:p w:rsidR="009D6BEB" w:rsidRDefault="009D6BEB" w:rsidP="009D6B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Учительфизической культуры Ильинова Л.Ю.</w:t>
      </w:r>
    </w:p>
    <w:p w:rsidR="009D6BEB" w:rsidRDefault="009D6BEB" w:rsidP="009D6B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:rsidR="009D6BEB" w:rsidRDefault="009D6BEB" w:rsidP="009D6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2020г.</w:t>
      </w: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EB" w:rsidRDefault="009D6BEB" w:rsidP="009D6BE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6A5" w:rsidRPr="001616A5" w:rsidRDefault="001616A5" w:rsidP="001616A5">
      <w:pPr>
        <w:jc w:val="center"/>
        <w:rPr>
          <w:rStyle w:val="fontstyle01"/>
          <w:b/>
        </w:rPr>
      </w:pPr>
      <w:r w:rsidRPr="001616A5">
        <w:rPr>
          <w:rStyle w:val="fontstyle01"/>
          <w:b/>
          <w:lang w:val="en-US"/>
        </w:rPr>
        <w:lastRenderedPageBreak/>
        <w:t>I</w:t>
      </w:r>
      <w:r w:rsidRPr="001616A5">
        <w:rPr>
          <w:rStyle w:val="fontstyle01"/>
          <w:b/>
        </w:rPr>
        <w:t>. ПОЯСНИТЕЛЬНАЯ ЗАПИСКА</w:t>
      </w:r>
    </w:p>
    <w:p w:rsidR="00D87CE8" w:rsidRPr="009D6BEB" w:rsidRDefault="001616A5" w:rsidP="001616A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BEB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по предмету “Физическая культура” для 10</w:t>
      </w:r>
      <w:r w:rsidR="00D87CE8" w:rsidRPr="009D6BEB">
        <w:rPr>
          <w:rFonts w:ascii="Times New Roman" w:hAnsi="Times New Roman" w:cs="Times New Roman"/>
          <w:bCs/>
          <w:color w:val="000000"/>
          <w:sz w:val="28"/>
          <w:szCs w:val="28"/>
        </w:rPr>
        <w:t>-11</w:t>
      </w:r>
      <w:r w:rsidRPr="009D6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</w:t>
      </w:r>
      <w:r w:rsidR="00D87CE8" w:rsidRPr="009D6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</w:t>
      </w:r>
      <w:r w:rsidRPr="009D6BEB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общеобразовательной школы базового уровня, разработана на основе нормативно-правовы</w:t>
      </w:r>
      <w:r w:rsidR="00D87CE8" w:rsidRPr="009D6BEB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9D6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документов:</w:t>
      </w:r>
    </w:p>
    <w:p w:rsidR="001616A5" w:rsidRPr="001616A5" w:rsidRDefault="001616A5" w:rsidP="001616A5">
      <w:pPr>
        <w:jc w:val="both"/>
        <w:rPr>
          <w:rStyle w:val="fontstyle01"/>
          <w:sz w:val="28"/>
          <w:szCs w:val="28"/>
        </w:rPr>
      </w:pPr>
      <w:r w:rsidRPr="001616A5">
        <w:rPr>
          <w:rFonts w:ascii="Symbol" w:hAnsi="Symbol"/>
          <w:color w:val="000000"/>
          <w:sz w:val="28"/>
          <w:szCs w:val="28"/>
        </w:rPr>
        <w:sym w:font="Symbol" w:char="F0B7"/>
      </w:r>
      <w:r w:rsidRPr="001616A5">
        <w:rPr>
          <w:rFonts w:ascii="Symbol" w:hAnsi="Symbol"/>
          <w:color w:val="000000"/>
          <w:sz w:val="28"/>
          <w:szCs w:val="28"/>
        </w:rPr>
        <w:t>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утверждённый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17.05.2012г.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№413.</w:t>
      </w:r>
      <w:r w:rsidRPr="001616A5">
        <w:rPr>
          <w:color w:val="000000"/>
          <w:sz w:val="28"/>
          <w:szCs w:val="28"/>
        </w:rPr>
        <w:br/>
      </w:r>
      <w:r w:rsidRPr="001616A5">
        <w:rPr>
          <w:rFonts w:ascii="Symbol" w:hAnsi="Symbol"/>
          <w:color w:val="000000"/>
          <w:sz w:val="28"/>
          <w:szCs w:val="28"/>
        </w:rPr>
        <w:sym w:font="Symbol" w:char="F0B7"/>
      </w:r>
      <w:r w:rsidRPr="001616A5">
        <w:rPr>
          <w:rFonts w:ascii="Symbol" w:hAnsi="Symbol"/>
          <w:color w:val="000000"/>
          <w:sz w:val="28"/>
          <w:szCs w:val="28"/>
        </w:rPr>
        <w:t>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среднего общего образования МКОУ «Порздневская средняя  школа», приказ №  от </w:t>
      </w:r>
      <w:r w:rsidRPr="001616A5">
        <w:rPr>
          <w:color w:val="000000"/>
          <w:sz w:val="28"/>
          <w:szCs w:val="28"/>
        </w:rPr>
        <w:br/>
      </w:r>
      <w:r w:rsidRPr="001616A5">
        <w:rPr>
          <w:rFonts w:ascii="Symbol" w:hAnsi="Symbol"/>
          <w:color w:val="000000"/>
          <w:sz w:val="28"/>
          <w:szCs w:val="28"/>
        </w:rPr>
        <w:sym w:font="Symbol" w:char="F0B7"/>
      </w:r>
      <w:r w:rsidRPr="001616A5">
        <w:rPr>
          <w:rFonts w:ascii="Symbol" w:hAnsi="Symbol"/>
          <w:color w:val="000000"/>
          <w:sz w:val="28"/>
          <w:szCs w:val="28"/>
        </w:rPr>
        <w:t>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Локальный нормативный акт «Положение о рабочей программе учителя-предметника»</w:t>
      </w:r>
      <w:r w:rsidRPr="001616A5">
        <w:rPr>
          <w:color w:val="000000"/>
          <w:sz w:val="28"/>
          <w:szCs w:val="28"/>
        </w:rPr>
        <w:br/>
      </w:r>
      <w:r w:rsidRPr="001616A5">
        <w:rPr>
          <w:rFonts w:ascii="Symbol" w:hAnsi="Symbol"/>
          <w:color w:val="000000"/>
          <w:sz w:val="28"/>
          <w:szCs w:val="28"/>
        </w:rPr>
        <w:sym w:font="Symbol" w:char="F0B7"/>
      </w:r>
      <w:r w:rsidRPr="001616A5">
        <w:rPr>
          <w:rFonts w:ascii="Symbol" w:hAnsi="Symbol"/>
          <w:color w:val="000000"/>
          <w:sz w:val="28"/>
          <w:szCs w:val="28"/>
        </w:rPr>
        <w:t>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Федеральный закон “О физической культуре и спорте в РФ” от 04.12.2007г. №329-ФЗ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(ред. От 21.04 2011г.).</w:t>
      </w:r>
    </w:p>
    <w:p w:rsidR="00803D43" w:rsidRDefault="001616A5" w:rsidP="001616A5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</w:t>
      </w:r>
      <w:r w:rsidRPr="001616A5">
        <w:rPr>
          <w:rStyle w:val="fontstyle01"/>
          <w:sz w:val="28"/>
          <w:szCs w:val="28"/>
        </w:rPr>
        <w:t>Для реализации программы используются учебники: Лях В.И., Зданевич А.А.Физическая культура. 10-11 классы.- М.: Просвещение,</w:t>
      </w:r>
      <w:r w:rsidRPr="001616A5">
        <w:rPr>
          <w:rFonts w:ascii="TimesNewRoman" w:hAnsi="TimesNewRoman"/>
          <w:color w:val="000000"/>
          <w:sz w:val="28"/>
          <w:szCs w:val="28"/>
        </w:rPr>
        <w:br/>
      </w:r>
      <w:r w:rsidRPr="001616A5">
        <w:rPr>
          <w:rStyle w:val="fontstyle01"/>
          <w:sz w:val="28"/>
          <w:szCs w:val="28"/>
        </w:rPr>
        <w:t>2014.</w:t>
      </w:r>
    </w:p>
    <w:p w:rsidR="0021120D" w:rsidRDefault="001616A5" w:rsidP="00211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6A5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21120D" w:rsidRDefault="0021120D" w:rsidP="002112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20D" w:rsidRDefault="001616A5" w:rsidP="002112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A5">
        <w:rPr>
          <w:color w:val="000000"/>
        </w:rPr>
        <w:br/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Согласно концепции развития содержания образования в области физической культуры, учебный предмет “Физическая культура” является одним из видов культуры человека и общества,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основании которого лежит двигательная (физкультурная) деятельность. Данная деятельность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характеризуется целенаправленным развитием и совершенствованием духовных и природных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сил человека и выступает как условие и результат формирования физической культуры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“Физическая культура” призвана сформировать у учащихся устойчивые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мотивы и потребность в бережном отношении к своему здоровью и физической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подготовленности, целостном развитии физических и психических качеств, творческом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использовании средств физической культуры в организации здорового образа жизни. В процессе</w:t>
      </w:r>
      <w:r w:rsidRPr="001616A5">
        <w:rPr>
          <w:color w:val="000000"/>
          <w:sz w:val="28"/>
          <w:szCs w:val="28"/>
        </w:rPr>
        <w:br/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освоения учебного материала данной области у учащихся формируется целостное представление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о физической культуре как социальном явлении, единстве биологического, психического и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социального в человеке, законах и закономерностях развития и совершенствования его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6A5">
        <w:rPr>
          <w:rFonts w:ascii="Times New Roman" w:hAnsi="Times New Roman" w:cs="Times New Roman"/>
          <w:color w:val="000000"/>
          <w:sz w:val="28"/>
          <w:szCs w:val="28"/>
        </w:rPr>
        <w:t>психосоматической природы.</w:t>
      </w:r>
    </w:p>
    <w:p w:rsidR="0021120D" w:rsidRDefault="001616A5" w:rsidP="0021120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6A5">
        <w:rPr>
          <w:color w:val="000000"/>
          <w:sz w:val="28"/>
          <w:szCs w:val="28"/>
        </w:rPr>
        <w:lastRenderedPageBreak/>
        <w:br/>
      </w:r>
      <w:r w:rsidRPr="001616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учебного предмета</w:t>
      </w:r>
    </w:p>
    <w:p w:rsidR="001616A5" w:rsidRDefault="001616A5" w:rsidP="002112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6A5">
        <w:rPr>
          <w:b/>
          <w:bCs/>
          <w:color w:val="000000"/>
          <w:sz w:val="28"/>
          <w:szCs w:val="28"/>
        </w:rPr>
        <w:br/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Целью школьного образования по физической культуре является формирование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разносторонне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физически развитой личности, способной активно использовать ценности физической культуры</w:t>
      </w:r>
      <w:r w:rsidRPr="0021120D">
        <w:rPr>
          <w:color w:val="000000"/>
          <w:sz w:val="28"/>
          <w:szCs w:val="28"/>
        </w:rPr>
        <w:br/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 xml:space="preserve">для укрепления и длительного сохранения собственного здоровья, 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птимизации трудовой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организации активного отдыха. В 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сновной школе данная цель конкретизируется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и определяет направленность образовательного процесса на формирование устойчивых мотивов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 xml:space="preserve">и потребности школьников в бережном отношении к своему здоровью, 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елостное развитие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физических, духовных и нравственных качеств, творческий подход в организации здорового</w:t>
      </w:r>
      <w:r w:rsidRPr="0021120D">
        <w:rPr>
          <w:color w:val="000000"/>
          <w:sz w:val="28"/>
          <w:szCs w:val="28"/>
        </w:rPr>
        <w:br/>
      </w:r>
      <w:r w:rsidRPr="0021120D">
        <w:rPr>
          <w:rFonts w:ascii="Times New Roman" w:hAnsi="Times New Roman" w:cs="Times New Roman"/>
          <w:color w:val="000000"/>
          <w:sz w:val="28"/>
          <w:szCs w:val="28"/>
        </w:rPr>
        <w:t>образа жизни</w:t>
      </w:r>
      <w:r w:rsidR="002112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20D" w:rsidRPr="0021120D" w:rsidRDefault="0021120D" w:rsidP="0021120D">
      <w:pPr>
        <w:spacing w:after="0"/>
        <w:rPr>
          <w:rFonts w:ascii="Times New Roman" w:hAnsi="Times New Roman"/>
          <w:b/>
          <w:spacing w:val="-1"/>
          <w:sz w:val="28"/>
          <w:szCs w:val="28"/>
        </w:rPr>
      </w:pPr>
    </w:p>
    <w:p w:rsidR="00D87CE8" w:rsidRDefault="0021120D" w:rsidP="00B079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реализации этой цели образовательный процесс по физический культуре в</w:t>
      </w:r>
      <w:r w:rsidR="00B0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школе ориентируется на решение следующих </w:t>
      </w:r>
      <w:r w:rsidR="00B0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 w:rsidRPr="00B0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адач:</w:t>
      </w:r>
      <w:r w:rsidRPr="00B0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здоровья, </w:t>
      </w:r>
      <w:r w:rsidR="00B0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развитие основных физических качеств и повышение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br/>
        <w:t>функциональных возможностей организма;</w:t>
      </w:r>
    </w:p>
    <w:p w:rsidR="00D87CE8" w:rsidRDefault="0021120D" w:rsidP="00B079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6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культуры движений, обогащение двигательного опыта физическими</w:t>
      </w:r>
      <w:r w:rsidR="00B0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упражнениями с общеразвивающей и корригирующей направленностью, техническими</w:t>
      </w:r>
      <w:r w:rsidR="00B0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t>действиями и приёмами базовых видов спорта;</w:t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знаний о физической культуре и спорте, их истории и современном</w:t>
      </w:r>
      <w:r w:rsidR="00B0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t>развитии, роли в формировании здорового образа жизни;</w:t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навыкам и умениям в физкультурно-оздоровительной и спортивнооздоровительной деятельности, самостоятельной организации занятий физическими</w:t>
      </w:r>
      <w:r w:rsidR="00B0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96E" w:rsidRPr="00B0796E">
        <w:rPr>
          <w:rFonts w:ascii="Times New Roman" w:hAnsi="Times New Roman" w:cs="Times New Roman"/>
          <w:color w:val="000000"/>
          <w:sz w:val="28"/>
          <w:szCs w:val="28"/>
        </w:rPr>
        <w:t>упражнениями;</w:t>
      </w:r>
    </w:p>
    <w:p w:rsidR="00D87CE8" w:rsidRDefault="00B0796E" w:rsidP="00B079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6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положительных качеств личности, норм коллективного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сотрудничества в учебной и соревновательной деятельности.</w:t>
      </w:r>
    </w:p>
    <w:p w:rsidR="00B0796E" w:rsidRDefault="00B0796E" w:rsidP="00B079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6E">
        <w:rPr>
          <w:rFonts w:ascii="Times New Roman" w:hAnsi="Times New Roman" w:cs="Times New Roman"/>
          <w:color w:val="000000"/>
          <w:sz w:val="28"/>
          <w:szCs w:val="28"/>
        </w:rPr>
        <w:br/>
        <w:t>Ориентируясь на решение задач образования школьников по физической культуре, настоящая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программа в своём предметном содержании направлена на: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принципа вариативности, обосновывающего планирование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учебного материала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соответствии с половозрастными особенностями учащихся, материально-технической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оснащённостью учебного процесса (спортивный зал, спортивные пришко</w:t>
      </w:r>
      <w:r w:rsidR="00042531">
        <w:rPr>
          <w:rFonts w:ascii="Times New Roman" w:hAnsi="Times New Roman" w:cs="Times New Roman"/>
          <w:color w:val="000000"/>
          <w:sz w:val="28"/>
          <w:szCs w:val="28"/>
        </w:rPr>
        <w:t>льные площадки,</w:t>
      </w:r>
      <w:r w:rsidR="00042531">
        <w:rPr>
          <w:rFonts w:ascii="Times New Roman" w:hAnsi="Times New Roman" w:cs="Times New Roman"/>
          <w:color w:val="000000"/>
          <w:sz w:val="28"/>
          <w:szCs w:val="28"/>
        </w:rPr>
        <w:br/>
        <w:t>стадион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), региональными климатическими условиями и видом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чебного учреждения; </w:t>
      </w:r>
    </w:p>
    <w:p w:rsidR="00B0796E" w:rsidRDefault="00B0796E" w:rsidP="00B079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6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реализацию принципа достаточности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сообразности, определяющего распределение учебного материала, конструкции основных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br/>
        <w:t>компонентов двигательной (физкультурной) деятельности, особенностей 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познавательной и предметной активности учащихся; соблюдение дидактических правил “отизвестного к неизвестному” и “от простого к сложному”, ориентирующих выбор и планирование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br/>
        <w:t>учебного содержания в логике поэтапного его освоения, перевода учебных знаний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практические навыки и умения, в том числе и в самостоятельной деятельности;</w:t>
      </w:r>
    </w:p>
    <w:p w:rsidR="00B0796E" w:rsidRDefault="00B0796E" w:rsidP="00B079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6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в расширении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межпредметных связей, ориентирующих планирование учебного материала на целостное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формирование мировоззрения учащихся в бласти физической культуры, всестороннее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 xml:space="preserve">раскрытие взаимосвязи и взаимообусловленности изучаемых явлений и процессов; </w:t>
      </w:r>
    </w:p>
    <w:p w:rsidR="00B0796E" w:rsidRPr="00B0796E" w:rsidRDefault="00B0796E" w:rsidP="00B0796E">
      <w:pPr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0796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усиление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оздоровительного эффекта, достигаемого в ходе активного использования школьниками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освоенных знаний, способов и физических пражнений в физкультурно-оздоровительных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мероприятиях, режиме дня, самостоятельных занятиях физическими упражнениями.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br/>
        <w:t>Содержание учебного предмета “Физическая культура” направлено на 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высоконравственных, творческих, компетентных и успешных граждан России, способных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активной самореализации в общественной и профессиональной деятельности, умело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t>использующих ценности физической культуры для укрепления и длительного сохранения</w:t>
      </w:r>
      <w:r w:rsidRPr="00B0796E">
        <w:rPr>
          <w:rFonts w:ascii="Times New Roman" w:hAnsi="Times New Roman" w:cs="Times New Roman"/>
          <w:color w:val="000000"/>
          <w:sz w:val="28"/>
          <w:szCs w:val="28"/>
        </w:rPr>
        <w:br/>
        <w:t>собственного здоровья, оптимизации трудовой деятельности и организации здорового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аза жизни.</w:t>
      </w:r>
    </w:p>
    <w:p w:rsidR="0021120D" w:rsidRPr="00B0796E" w:rsidRDefault="0021120D" w:rsidP="0021120D">
      <w:pPr>
        <w:pStyle w:val="TimesN"/>
        <w:ind w:firstLine="0"/>
        <w:rPr>
          <w:b/>
          <w:sz w:val="28"/>
          <w:szCs w:val="28"/>
        </w:rPr>
      </w:pPr>
    </w:p>
    <w:p w:rsidR="0021120D" w:rsidRPr="00B0796E" w:rsidRDefault="0021120D" w:rsidP="0021120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20D" w:rsidRPr="00B0796E" w:rsidRDefault="00B0796E" w:rsidP="00B0796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B0796E" w:rsidRDefault="00B0796E" w:rsidP="008C3D2B">
      <w:pPr>
        <w:pStyle w:val="a3"/>
        <w:jc w:val="both"/>
        <w:rPr>
          <w:rFonts w:eastAsia="Calibri"/>
          <w:sz w:val="28"/>
          <w:szCs w:val="28"/>
        </w:rPr>
      </w:pPr>
      <w:r w:rsidRPr="00B0796E">
        <w:rPr>
          <w:sz w:val="28"/>
          <w:szCs w:val="28"/>
        </w:rPr>
        <w:t xml:space="preserve">           В соответствии с </w:t>
      </w:r>
      <w:r>
        <w:rPr>
          <w:sz w:val="28"/>
          <w:szCs w:val="28"/>
        </w:rPr>
        <w:t xml:space="preserve">учебным планом </w:t>
      </w:r>
      <w:r w:rsidRPr="00B0796E">
        <w:rPr>
          <w:sz w:val="28"/>
          <w:szCs w:val="28"/>
        </w:rPr>
        <w:t xml:space="preserve">  </w:t>
      </w:r>
      <w:r w:rsidRPr="00B0796E">
        <w:rPr>
          <w:rFonts w:eastAsia="Calibri"/>
          <w:sz w:val="28"/>
          <w:szCs w:val="28"/>
        </w:rPr>
        <w:t>на изучение к</w:t>
      </w:r>
      <w:r w:rsidR="00042531">
        <w:rPr>
          <w:rFonts w:eastAsia="Calibri"/>
          <w:sz w:val="28"/>
          <w:szCs w:val="28"/>
        </w:rPr>
        <w:t>урса «Физическая культура»  в 10- 11</w:t>
      </w:r>
      <w:r w:rsidR="008C3D2B">
        <w:rPr>
          <w:rFonts w:eastAsia="Calibri"/>
          <w:sz w:val="28"/>
          <w:szCs w:val="28"/>
        </w:rPr>
        <w:t xml:space="preserve"> классе отводится из расчёта 2</w:t>
      </w:r>
      <w:r w:rsidRPr="00B0796E">
        <w:rPr>
          <w:rFonts w:eastAsia="Calibri"/>
          <w:sz w:val="28"/>
          <w:szCs w:val="28"/>
        </w:rPr>
        <w:t xml:space="preserve"> ч. в неделю </w:t>
      </w:r>
      <w:r w:rsidR="008C3D2B">
        <w:rPr>
          <w:sz w:val="28"/>
          <w:szCs w:val="28"/>
        </w:rPr>
        <w:t>68 часов</w:t>
      </w:r>
      <w:r w:rsidRPr="00B0796E">
        <w:rPr>
          <w:sz w:val="28"/>
          <w:szCs w:val="28"/>
        </w:rPr>
        <w:t xml:space="preserve"> в год</w:t>
      </w:r>
      <w:r w:rsidR="008C3D2B">
        <w:rPr>
          <w:rFonts w:eastAsia="Calibri"/>
          <w:sz w:val="28"/>
          <w:szCs w:val="28"/>
        </w:rPr>
        <w:t xml:space="preserve"> (34 учебные недели).</w:t>
      </w:r>
    </w:p>
    <w:p w:rsidR="008C3D2B" w:rsidRDefault="008C3D2B" w:rsidP="008C3D2B">
      <w:pPr>
        <w:pStyle w:val="a3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262626"/>
          <w:sz w:val="28"/>
          <w:szCs w:val="28"/>
          <w:lang w:eastAsia="en-US"/>
        </w:rPr>
        <w:t xml:space="preserve">    </w:t>
      </w:r>
      <w:r w:rsidRPr="008C3D2B">
        <w:rPr>
          <w:rFonts w:eastAsiaTheme="minorHAnsi"/>
          <w:color w:val="262626"/>
          <w:sz w:val="28"/>
          <w:szCs w:val="28"/>
          <w:lang w:eastAsia="en-US"/>
        </w:rPr>
        <w:t>Рабочая программа по физической культуре вносит изменения и дополнения в содержание</w:t>
      </w:r>
      <w:r>
        <w:rPr>
          <w:rFonts w:eastAsiaTheme="minorHAnsi"/>
          <w:color w:val="262626"/>
          <w:sz w:val="28"/>
          <w:szCs w:val="28"/>
          <w:lang w:eastAsia="en-US"/>
        </w:rPr>
        <w:t xml:space="preserve"> </w:t>
      </w:r>
      <w:r w:rsidRPr="008C3D2B">
        <w:rPr>
          <w:rFonts w:eastAsiaTheme="minorHAnsi"/>
          <w:color w:val="262626"/>
          <w:sz w:val="28"/>
          <w:szCs w:val="28"/>
          <w:lang w:eastAsia="en-US"/>
        </w:rPr>
        <w:t>физического воспитания, последовательность изучения тем, количество часов, использование</w:t>
      </w:r>
      <w:r>
        <w:rPr>
          <w:rFonts w:eastAsiaTheme="minorHAnsi"/>
          <w:color w:val="262626"/>
          <w:sz w:val="28"/>
          <w:szCs w:val="28"/>
          <w:lang w:eastAsia="en-US"/>
        </w:rPr>
        <w:t xml:space="preserve"> </w:t>
      </w:r>
      <w:r w:rsidRPr="008C3D2B">
        <w:rPr>
          <w:rFonts w:eastAsiaTheme="minorHAnsi"/>
          <w:color w:val="262626"/>
          <w:sz w:val="28"/>
          <w:szCs w:val="28"/>
          <w:lang w:eastAsia="en-US"/>
        </w:rPr>
        <w:t>организационных форм обучения. Основной формой организации учебного процесса является</w:t>
      </w:r>
      <w:r w:rsidRPr="008C3D2B">
        <w:rPr>
          <w:rFonts w:asciiTheme="minorHAnsi" w:eastAsiaTheme="minorHAnsi" w:hAnsiTheme="minorHAnsi" w:cstheme="minorBidi"/>
          <w:color w:val="262626"/>
          <w:sz w:val="28"/>
          <w:szCs w:val="28"/>
          <w:lang w:eastAsia="en-US"/>
        </w:rPr>
        <w:br/>
      </w:r>
      <w:r w:rsidRPr="008C3D2B">
        <w:rPr>
          <w:rFonts w:eastAsiaTheme="minorHAnsi"/>
          <w:color w:val="262626"/>
          <w:sz w:val="28"/>
          <w:szCs w:val="28"/>
          <w:lang w:eastAsia="en-US"/>
        </w:rPr>
        <w:t xml:space="preserve">урок. В программе приведено распределение учебного времени на различные </w:t>
      </w:r>
      <w:r w:rsidRPr="008C3D2B">
        <w:rPr>
          <w:rFonts w:eastAsiaTheme="minorHAnsi"/>
          <w:color w:val="262626"/>
          <w:sz w:val="28"/>
          <w:szCs w:val="28"/>
          <w:lang w:eastAsia="en-US"/>
        </w:rPr>
        <w:lastRenderedPageBreak/>
        <w:t>виды</w:t>
      </w:r>
      <w:r>
        <w:rPr>
          <w:rFonts w:eastAsiaTheme="minorHAnsi"/>
          <w:color w:val="262626"/>
          <w:sz w:val="28"/>
          <w:szCs w:val="28"/>
          <w:lang w:eastAsia="en-US"/>
        </w:rPr>
        <w:t xml:space="preserve"> </w:t>
      </w:r>
      <w:r w:rsidRPr="008C3D2B">
        <w:rPr>
          <w:rFonts w:eastAsiaTheme="minorHAnsi"/>
          <w:color w:val="262626"/>
          <w:sz w:val="28"/>
          <w:szCs w:val="28"/>
          <w:lang w:eastAsia="en-US"/>
        </w:rPr>
        <w:t xml:space="preserve">программного материала. </w:t>
      </w:r>
      <w:r w:rsidRPr="008C3D2B">
        <w:rPr>
          <w:rFonts w:eastAsiaTheme="minorHAnsi"/>
          <w:color w:val="000000"/>
          <w:sz w:val="28"/>
          <w:szCs w:val="28"/>
          <w:lang w:eastAsia="en-US"/>
        </w:rPr>
        <w:t>Данная программа разработана для обучающихся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10 -11 класса МК</w:t>
      </w:r>
      <w:r w:rsidRPr="008C3D2B">
        <w:rPr>
          <w:rFonts w:eastAsiaTheme="minorHAnsi"/>
          <w:color w:val="000000"/>
          <w:sz w:val="28"/>
          <w:szCs w:val="28"/>
          <w:lang w:eastAsia="en-US"/>
        </w:rPr>
        <w:t>ОУ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«Порздневская средняя школа».</w:t>
      </w:r>
    </w:p>
    <w:p w:rsidR="00627D77" w:rsidRDefault="00627D77" w:rsidP="008C3D2B">
      <w:pPr>
        <w:pStyle w:val="a3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27D77" w:rsidRPr="008C3D2B" w:rsidRDefault="00627D77" w:rsidP="008C3D2B">
      <w:pPr>
        <w:pStyle w:val="a3"/>
        <w:jc w:val="both"/>
        <w:rPr>
          <w:b/>
          <w:sz w:val="28"/>
          <w:szCs w:val="28"/>
        </w:rPr>
      </w:pPr>
    </w:p>
    <w:p w:rsidR="00627D77" w:rsidRDefault="00627D77" w:rsidP="00627D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предмета</w:t>
      </w:r>
    </w:p>
    <w:p w:rsidR="00D87CE8" w:rsidRDefault="00627D77" w:rsidP="00627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42531">
        <w:rPr>
          <w:rFonts w:ascii="Times New Roman" w:hAnsi="Times New Roman" w:cs="Times New Roman"/>
          <w:color w:val="000000"/>
          <w:sz w:val="28"/>
          <w:szCs w:val="28"/>
        </w:rPr>
        <w:t>Для учащихся 11 класса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формами организации образовательного процесса по предмету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служат:</w:t>
      </w:r>
    </w:p>
    <w:p w:rsidR="00D87CE8" w:rsidRDefault="00627D77" w:rsidP="00D87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77">
        <w:rPr>
          <w:rFonts w:ascii="Times New Roman" w:hAnsi="Times New Roman" w:cs="Times New Roman"/>
          <w:color w:val="000000"/>
          <w:sz w:val="28"/>
          <w:szCs w:val="28"/>
        </w:rPr>
        <w:t>•уроки физической культуры;</w:t>
      </w:r>
    </w:p>
    <w:p w:rsidR="00D87CE8" w:rsidRDefault="00627D77" w:rsidP="00D87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77">
        <w:rPr>
          <w:rFonts w:ascii="Times New Roman" w:hAnsi="Times New Roman" w:cs="Times New Roman"/>
          <w:color w:val="000000"/>
          <w:sz w:val="28"/>
          <w:szCs w:val="28"/>
        </w:rPr>
        <w:t>•физкультурно-оздоровительные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в режиме учебного дня, спортивные соревнования и праздники, занятия в спортивных секциях и кружках;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br/>
        <w:t>• самостоятельные занятия физическими упражнениями (домашние занятия).</w:t>
      </w:r>
    </w:p>
    <w:p w:rsidR="00627D77" w:rsidRDefault="00627D77" w:rsidP="00627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253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Для проведения современного урока по физической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уре необходимо руководствоваться 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принципами дифференцированного и индивидуального подхода к учащимся в зависимости от состояния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br/>
        <w:t>здоровья, пола, физического развития, двигательной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br/>
        <w:t>подготовленности, особенностей развития психических свойств и качеств.</w:t>
      </w:r>
    </w:p>
    <w:p w:rsidR="0021120D" w:rsidRPr="00627D77" w:rsidRDefault="00627D77" w:rsidP="0062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D77">
        <w:rPr>
          <w:rFonts w:ascii="Times New Roman" w:hAnsi="Times New Roman" w:cs="Times New Roman"/>
          <w:color w:val="000000"/>
          <w:sz w:val="28"/>
          <w:szCs w:val="28"/>
        </w:rPr>
        <w:t xml:space="preserve"> В старшей школе уроки физической культуры делятся на: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D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уроки с образовательно-познавательной направленностью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(знакомство учащихся со способами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и правилами организации самостоятельных занятий,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br/>
        <w:t>обучение навыкам и умениям по организации и проведению этих занятий);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D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уроки с образовательно-обучающей направленностью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(обучение практическому материалу из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тематических разделов, освоение новых знаний, которые касаются предмета обучения);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D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уроки с образовательно-тренировочной направленностью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(для развития физических качеств и решения поставленных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27D77" w:rsidRDefault="00627D77" w:rsidP="00627D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77">
        <w:rPr>
          <w:rFonts w:ascii="Times New Roman" w:hAnsi="Times New Roman" w:cs="Times New Roman"/>
          <w:color w:val="000000"/>
          <w:sz w:val="28"/>
          <w:szCs w:val="28"/>
        </w:rPr>
        <w:t>В целом каждый из типов уроков физической</w:t>
      </w:r>
      <w:r w:rsidRPr="00627D77">
        <w:rPr>
          <w:color w:val="000000"/>
          <w:sz w:val="28"/>
          <w:szCs w:val="28"/>
        </w:rPr>
        <w:br/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культуры носит образовательную направленность и по возможности должен включать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школьников в различные формы самостоятельной деятельности (самостоятельные упражнения и учебные задания).</w:t>
      </w:r>
      <w:r w:rsidRPr="00627D77">
        <w:rPr>
          <w:color w:val="000000"/>
          <w:sz w:val="28"/>
          <w:szCs w:val="28"/>
        </w:rPr>
        <w:br/>
      </w:r>
      <w:r w:rsidRPr="00627D77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методы (продуктивные и репродуктивные и т.д.) работы на уроке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: словесный;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демонстрации; разучивания упражнений; совершенствования двигательных действий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воспитания физических качеств; игровой и соревновательный.</w:t>
      </w:r>
      <w:r w:rsidRPr="00627D77">
        <w:rPr>
          <w:color w:val="000000"/>
          <w:sz w:val="28"/>
          <w:szCs w:val="28"/>
        </w:rPr>
        <w:br/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В работе используются разные формы организации деятельности учащихся на уроке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индивидуальная, групповая, фронтальная, поточная, круговая, дифференцированная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 xml:space="preserve">варьирующая виды деятельности в рамках 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рока. В этом возрасте рекомендуется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применять метод индивидуальных занятий, дополнительных упражнений, заданий по овладению</w:t>
      </w:r>
      <w:r w:rsidRPr="00627D77">
        <w:rPr>
          <w:color w:val="000000"/>
          <w:sz w:val="28"/>
          <w:szCs w:val="28"/>
        </w:rPr>
        <w:br/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двигательными действиями, развитию физических способностей с учетом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типа телосложения,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D77">
        <w:rPr>
          <w:rFonts w:ascii="Times New Roman" w:hAnsi="Times New Roman" w:cs="Times New Roman"/>
          <w:color w:val="000000"/>
          <w:sz w:val="28"/>
          <w:szCs w:val="28"/>
        </w:rPr>
        <w:t>склонностей, физической и технико-тактической подготовленности.</w:t>
      </w:r>
    </w:p>
    <w:p w:rsidR="00627D77" w:rsidRPr="000F0898" w:rsidRDefault="00627D77" w:rsidP="00627D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D77">
        <w:rPr>
          <w:color w:val="000000"/>
          <w:sz w:val="28"/>
          <w:szCs w:val="28"/>
        </w:rPr>
        <w:br/>
      </w:r>
      <w:r w:rsidRPr="000F0898">
        <w:rPr>
          <w:rFonts w:ascii="Times New Roman" w:hAnsi="Times New Roman" w:cs="Times New Roman"/>
          <w:b/>
          <w:color w:val="000000"/>
          <w:sz w:val="28"/>
          <w:szCs w:val="28"/>
        </w:rPr>
        <w:t>Система оценивания учащихся</w:t>
      </w:r>
    </w:p>
    <w:p w:rsidR="00D87CE8" w:rsidRDefault="00627D77" w:rsidP="00D87C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77">
        <w:rPr>
          <w:color w:val="000000"/>
          <w:sz w:val="28"/>
          <w:szCs w:val="28"/>
        </w:rPr>
        <w:br/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Критериями оценки по физической культуре выступают качественные и количественные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показатели.</w:t>
      </w:r>
    </w:p>
    <w:p w:rsidR="00D87CE8" w:rsidRDefault="00627D77" w:rsidP="00D87C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Качественными показателями успеваемости являются: степень овладения программным материалом (знаниями, двигательными умениями и навыками, способами физкультурнооздоровительной и спортивной деятельности), систематичность и регулярность занятий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изическими упражнениями, ведение здорового образа жизни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898" w:rsidRDefault="00627D77" w:rsidP="00D87C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98">
        <w:rPr>
          <w:rFonts w:ascii="Times New Roman" w:hAnsi="Times New Roman" w:cs="Times New Roman"/>
          <w:color w:val="000000"/>
          <w:sz w:val="28"/>
          <w:szCs w:val="28"/>
        </w:rPr>
        <w:t>К количественным показателям успеваемости относятся сдвиги в показателях физической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подготовленности (развитие основных физических качеств - способностей).</w:t>
      </w:r>
    </w:p>
    <w:p w:rsidR="000F0898" w:rsidRDefault="00627D77" w:rsidP="00D87CE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0898">
        <w:rPr>
          <w:color w:val="000000"/>
          <w:sz w:val="28"/>
          <w:szCs w:val="28"/>
        </w:rPr>
        <w:br/>
      </w:r>
      <w:r w:rsidRPr="000F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и нормы оценки уровня подготовленности учащихся по п</w:t>
      </w:r>
      <w:r w:rsidR="000F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редмету «физическая культура»</w:t>
      </w:r>
    </w:p>
    <w:p w:rsidR="000F0898" w:rsidRDefault="00627D77" w:rsidP="000F08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98">
        <w:rPr>
          <w:b/>
          <w:bCs/>
          <w:color w:val="000000"/>
          <w:sz w:val="28"/>
          <w:szCs w:val="28"/>
        </w:rPr>
        <w:br/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 w:rsidRPr="000F08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теоретической подготовленности 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оценивается по</w:t>
      </w:r>
      <w:r w:rsidR="000F0898" w:rsidRPr="000F0898">
        <w:rPr>
          <w:color w:val="000000"/>
          <w:sz w:val="28"/>
          <w:szCs w:val="28"/>
        </w:rPr>
        <w:br/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пятибалльной шкале с выставлением следующих отметок:</w:t>
      </w:r>
      <w:r w:rsidR="000F0898" w:rsidRPr="000F0898">
        <w:rPr>
          <w:color w:val="000000"/>
          <w:sz w:val="28"/>
          <w:szCs w:val="28"/>
        </w:rPr>
        <w:br/>
      </w:r>
      <w:r w:rsidR="000F0898" w:rsidRPr="000F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Отметка «5»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- выставляется ученику в том случае, если он в полном объеме владеет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(для данного этапа) системой знаний. При этом 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ченик способен творчески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охарактеризовать основные понятия и факты; установить причинно-следственные связи; владеет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способами и умениями применять полученные знания в практической деятельности (т.е. при</w:t>
      </w:r>
      <w:r w:rsidR="000F0898" w:rsidRPr="000F0898">
        <w:rPr>
          <w:color w:val="000000"/>
          <w:sz w:val="28"/>
          <w:szCs w:val="28"/>
        </w:rPr>
        <w:br/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организации самостоятельных занятиях физической культурой).</w:t>
      </w:r>
      <w:r w:rsidR="000F0898" w:rsidRPr="000F0898">
        <w:rPr>
          <w:color w:val="000000"/>
          <w:sz w:val="28"/>
          <w:szCs w:val="28"/>
        </w:rPr>
        <w:br/>
      </w:r>
      <w:r w:rsidR="000F0898" w:rsidRPr="000F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Отметка «4»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выставляется тогда, когда ученик достаточно уверенно владеет полученными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знаниями; способен раскрыть основное их содержание, привести некоторые факты; умеет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применять некоторые знания в практической деятельности, но под контролем учителя.</w:t>
      </w:r>
      <w:r w:rsidR="000F0898" w:rsidRPr="000F0898">
        <w:rPr>
          <w:color w:val="000000"/>
          <w:sz w:val="28"/>
          <w:szCs w:val="28"/>
        </w:rPr>
        <w:br/>
      </w:r>
      <w:r w:rsidR="000F0898" w:rsidRPr="000F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Отметку «3»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заслуживает ученик, уровень освоенности знаний которого недостаточен для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практического использования, даже при подсказке учителя; 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ри воспроизведении незначительного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количества знаний ученик не способен охарактеризовать их основное содержание и указать</w:t>
      </w:r>
      <w:r w:rsidR="000F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8" w:rsidRPr="000F0898">
        <w:rPr>
          <w:rFonts w:ascii="Times New Roman" w:hAnsi="Times New Roman" w:cs="Times New Roman"/>
          <w:color w:val="000000"/>
          <w:sz w:val="28"/>
          <w:szCs w:val="28"/>
        </w:rPr>
        <w:t>взаимосвязь понятий и фактов.</w:t>
      </w:r>
    </w:p>
    <w:p w:rsidR="000F0898" w:rsidRDefault="000F0898" w:rsidP="000F08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Отметка «2»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выставляется при неудовлетворительном владении знаниями; в случае, когда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 xml:space="preserve">может привести лишь отрывочные сведения об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основных понятиях и фактах; не способен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использовать знания на практике.</w:t>
      </w:r>
      <w:r w:rsidRPr="000F0898">
        <w:rPr>
          <w:color w:val="000000"/>
          <w:sz w:val="28"/>
          <w:szCs w:val="28"/>
        </w:rPr>
        <w:br/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В соответствии с процессами обучения двигательным действиям, развития 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способностей оценка успеваемости включает в себя виды учета: предварительный, текущий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итоговый.</w:t>
      </w:r>
    </w:p>
    <w:p w:rsidR="000F0898" w:rsidRDefault="000F0898" w:rsidP="000F08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98">
        <w:rPr>
          <w:rFonts w:ascii="Times New Roman" w:hAnsi="Times New Roman" w:cs="Times New Roman"/>
          <w:color w:val="000000"/>
          <w:sz w:val="28"/>
          <w:szCs w:val="28"/>
        </w:rPr>
        <w:t>Учащиеся, отнесенные по состоянию здоровья к подготовительной медицинской группе,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оцениваются на общих основаниях, за исключением тех видов двигательных действий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нормативов, которые им противопоказаны по состоянию здоровья.</w:t>
      </w:r>
    </w:p>
    <w:p w:rsidR="00C948A9" w:rsidRDefault="000F0898" w:rsidP="000F08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9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F0898">
        <w:rPr>
          <w:rStyle w:val="fontstyle01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Оценка успеваемости складывается главным образом из качественных критериев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уровня достижений учащихся и сформированности качественных универсальных способностей.</w:t>
      </w:r>
    </w:p>
    <w:p w:rsidR="0021120D" w:rsidRDefault="000F0898" w:rsidP="000F08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98">
        <w:rPr>
          <w:rFonts w:ascii="Times New Roman" w:hAnsi="Times New Roman" w:cs="Times New Roman"/>
          <w:color w:val="000000"/>
          <w:sz w:val="28"/>
          <w:szCs w:val="28"/>
        </w:rPr>
        <w:t>Особое внимание заслуживает систематичность и регулярность занятий физическими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упражнениями и интерес, проявляемый при этом, умения самостоятельно заниматься</w:t>
      </w:r>
      <w:r w:rsidR="00551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физическими упражнениями. При оценке достижений учеников в большей мере следует</w:t>
      </w:r>
      <w:r w:rsidR="00C94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ориентироваться на индивидуальные темпы продвижения в развитии их двигательных</w:t>
      </w:r>
      <w:r w:rsidR="00551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color w:val="000000"/>
          <w:sz w:val="28"/>
          <w:szCs w:val="28"/>
        </w:rPr>
        <w:t>способностей.</w:t>
      </w:r>
    </w:p>
    <w:p w:rsidR="00551DCB" w:rsidRDefault="00551DCB" w:rsidP="000F08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DCB" w:rsidRDefault="00551DCB" w:rsidP="00551DCB">
      <w:pPr>
        <w:spacing w:after="0"/>
        <w:jc w:val="center"/>
        <w:rPr>
          <w:rFonts w:ascii="TimesNewRoman" w:hAnsi="TimesNewRoman"/>
          <w:b/>
          <w:bCs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b/>
          <w:bCs/>
          <w:iCs/>
          <w:color w:val="000000"/>
          <w:sz w:val="28"/>
          <w:szCs w:val="28"/>
        </w:rPr>
        <w:t>Планируемые результаты освоения учебного предмета</w:t>
      </w:r>
    </w:p>
    <w:p w:rsidR="00551DCB" w:rsidRDefault="00551DCB" w:rsidP="00551DCB">
      <w:pPr>
        <w:spacing w:after="0"/>
        <w:jc w:val="center"/>
        <w:rPr>
          <w:rFonts w:ascii="TimesNewRoman" w:hAnsi="TimesNewRoman"/>
          <w:b/>
          <w:bCs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b/>
          <w:bCs/>
          <w:iCs/>
          <w:color w:val="000000"/>
          <w:sz w:val="28"/>
          <w:szCs w:val="28"/>
        </w:rPr>
        <w:t xml:space="preserve"> «Физическая культура»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Fonts w:ascii="TimesNewRoman" w:hAnsi="TimesNewRoman"/>
          <w:color w:val="000000"/>
          <w:sz w:val="28"/>
          <w:szCs w:val="28"/>
        </w:rPr>
        <w:t xml:space="preserve">         </w:t>
      </w:r>
      <w:r w:rsidRPr="00551DCB">
        <w:rPr>
          <w:rFonts w:ascii="TimesNewRoman" w:hAnsi="TimesNewRoman"/>
          <w:color w:val="000000"/>
          <w:sz w:val="28"/>
          <w:szCs w:val="28"/>
        </w:rPr>
        <w:t>Изучение физической культуры в средней школе дает возможность достичь следующих результатов: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br/>
      </w:r>
      <w:r w:rsidRPr="00551DCB">
        <w:rPr>
          <w:rFonts w:ascii="TimesNewRoman" w:hAnsi="TimesNewRoman"/>
          <w:b/>
          <w:bCs/>
          <w:color w:val="000000"/>
          <w:sz w:val="28"/>
          <w:szCs w:val="28"/>
        </w:rPr>
        <w:t xml:space="preserve">Личностные результаты </w:t>
      </w:r>
      <w:r w:rsidRPr="00551DCB">
        <w:rPr>
          <w:rFonts w:ascii="TimesNewRoman" w:hAnsi="TimesNewRoman"/>
          <w:color w:val="000000"/>
          <w:sz w:val="28"/>
          <w:szCs w:val="28"/>
        </w:rPr>
        <w:t>отражаются в индивидуальных качественных свойствах учащихся, которые приобретаются в процессе освоения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учебного предмета «Физическая культура». Эти качественные свойства проявляются, прежде всего, в положительном отношении учащихся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к занятиям двигательной (физкультурной) деятельностью, накоплении необходимых знаний, а также в умении использовать ценности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физической культуры для удовлетворения индивидуальных интересов и потребностей, достижения личностно значимых результатов в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физическом совершенстве.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b/>
          <w:bCs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Личностные результаты могут проявляться в разных областях культуры.</w:t>
      </w:r>
      <w:r w:rsidRPr="00551DCB">
        <w:rPr>
          <w:rFonts w:ascii="TimesNewRoman" w:hAnsi="TimesNewRoman"/>
          <w:color w:val="000000"/>
          <w:sz w:val="28"/>
          <w:szCs w:val="28"/>
        </w:rPr>
        <w:br/>
      </w:r>
      <w:r w:rsidRPr="00551DCB"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 xml:space="preserve">многонационального народа России; осознание своей этнической </w:t>
      </w:r>
      <w:r w:rsidRPr="00551DCB">
        <w:rPr>
          <w:rFonts w:ascii="TimesNewRoman" w:hAnsi="TimesNewRoman"/>
          <w:color w:val="000000"/>
          <w:sz w:val="28"/>
          <w:szCs w:val="28"/>
        </w:rPr>
        <w:lastRenderedPageBreak/>
        <w:t>принадлежности, знание истории, языка, культуры своего народа, своего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края, основ культурного наследия народов России и человечества; усвоение гуманистических, демократических и традиционных ценностей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многонационального российского общества; воспитание чувства ответственности и долга перед Родиной;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2) формирование ответственного отношения к учению, готовности и способности обучающихся к саморазвитию и самообразованию на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основе мотивации к обучению и познанию, осознанному выбору и построению дальнейшей индивидуальной траектории образования на базе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ориентировки в мире профессий и профессиональных предпочтений, с учѐтом устойчивых познавательных интересов, а также на основе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формирования уважительного отношения к труду, развития опыта участия в социально значимом труде;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учитывающего социальное, культурное, языковое, духовное многообразие современного мира;</w:t>
      </w:r>
    </w:p>
    <w:p w:rsidR="00C948A9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культуре, языку, вере, гражданской позиции, к истории, культуре, религии, традициям, языкам, ценностям народов России и народов мира;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готовности и способности вести диалог с другими людьми и достигать в нѐм взаимопонимания;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5) освоение социальных норм, правил поведения, ролей и форм социальной жизни в группах и сообществах, включая взрослые 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социальные сообщества; участие в школьном самоуправлении и общественной жизни в пределах возрастных компетенций с учѐтом</w:t>
      </w:r>
      <w:r w:rsidRPr="00551DCB">
        <w:rPr>
          <w:sz w:val="28"/>
          <w:szCs w:val="28"/>
        </w:rPr>
        <w:br/>
      </w:r>
      <w:r w:rsidRPr="00551DCB">
        <w:rPr>
          <w:rFonts w:ascii="TimesNewRoman" w:hAnsi="TimesNewRoman"/>
          <w:color w:val="000000"/>
          <w:sz w:val="28"/>
          <w:szCs w:val="28"/>
        </w:rPr>
        <w:t>региональных, этнокультурных, социальных и экономических особенностей;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6) развитие морального сознания и компетентности в решении моральных проблем на основе личностного выбора, формирование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нравственных чувств и нравственного поведения, осознанного и ответственного отношения к собственным поступкам;</w:t>
      </w:r>
      <w:r w:rsidR="00C948A9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C948A9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возраста, взрослыми в процессе образовательной, о</w:t>
      </w:r>
      <w:r>
        <w:rPr>
          <w:rFonts w:ascii="TimesNewRoman" w:hAnsi="TimesNewRoman"/>
          <w:color w:val="000000"/>
          <w:sz w:val="28"/>
          <w:szCs w:val="28"/>
        </w:rPr>
        <w:t>бщественно полезной, учебно-</w:t>
      </w:r>
      <w:r w:rsidRPr="00551DCB">
        <w:rPr>
          <w:rFonts w:ascii="TimesNewRoman" w:hAnsi="TimesNewRoman"/>
          <w:color w:val="000000"/>
          <w:sz w:val="28"/>
          <w:szCs w:val="28"/>
        </w:rPr>
        <w:t>исследовательской, творческой и других видов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деятельности;</w:t>
      </w:r>
      <w:r w:rsidR="00C948A9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C948A9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</w:t>
      </w:r>
      <w:r w:rsidRPr="00551DCB">
        <w:rPr>
          <w:rFonts w:ascii="TimesNewRoman" w:hAnsi="TimesNewRoman"/>
          <w:color w:val="000000"/>
          <w:sz w:val="28"/>
          <w:szCs w:val="28"/>
        </w:rPr>
        <w:br/>
      </w:r>
      <w:r w:rsidRPr="00551DCB">
        <w:rPr>
          <w:rFonts w:ascii="TimesNewRoman" w:hAnsi="TimesNewRoman"/>
          <w:color w:val="000000"/>
          <w:sz w:val="28"/>
          <w:szCs w:val="28"/>
        </w:rPr>
        <w:lastRenderedPageBreak/>
        <w:t>поведения в чрезвычайных ситуациях, угрожающих жизни и здоровью людей, правил поведения на транспорте и на дорогах;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9) формирование основ экологической культуры соответствующей современному уровню экологического мышления, развитие опыта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экологически ориентированной рефлексивно-оценочной и практической деятельности в жизненных ситуациях;</w:t>
      </w:r>
    </w:p>
    <w:p w:rsidR="00C948A9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отношение к членам своей семьи;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эстетического характера.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b/>
          <w:bCs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br/>
      </w:r>
      <w:r w:rsidRPr="00551DCB"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Метапредметные результаты: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br/>
      </w:r>
      <w:r w:rsidRPr="00551DCB">
        <w:rPr>
          <w:rFonts w:ascii="TimesNewRoman" w:hAnsi="TimesNewRoman"/>
          <w:color w:val="000000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учѐбе 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познавательной деятельности, развивать мотивы и интересы своей познавательной деятельности;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эффективные способы решения учебных и познавательных задач;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3) умение соотносить свои действия с планируемыми результатами, осуществлять контроль своей деятельности в процессе достижения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изменяющейся ситуацией;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4) умение оценивать правильность выполнения учебной задачи, собственные возможности еѐ решения;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познавательной деятельности;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и критерии для классификации, устанавливать причинно-следственные связи, строить логическое рассуждение, умозаключение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(индуктивное, дедуктивное и по аналогии) и делать выводы;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lastRenderedPageBreak/>
        <w:t>8) навыки смыслового чтения;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 xml:space="preserve">9) </w:t>
      </w:r>
      <w:r w:rsidRPr="00551DCB">
        <w:rPr>
          <w:rFonts w:ascii="TimesNewRoman" w:hAnsi="TimesNewRoman"/>
          <w:b/>
          <w:bCs/>
          <w:color w:val="000000"/>
          <w:sz w:val="28"/>
          <w:szCs w:val="28"/>
        </w:rPr>
        <w:t>у</w:t>
      </w:r>
      <w:r w:rsidRPr="00551DCB">
        <w:rPr>
          <w:rFonts w:ascii="TimesNewRoman" w:hAnsi="TimesNewRoman"/>
          <w:color w:val="000000"/>
          <w:sz w:val="28"/>
          <w:szCs w:val="28"/>
        </w:rPr>
        <w:t>мение организовывать учебное сотрудничество и совместную деятельность с учителем и сверстниками; работать индивидуально 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в группе: находить общее решение и разрешать конфликты на основе согласования позиций и учѐта интересов; формулировать,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аргументировать и отстаивать своѐ мнение;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 xml:space="preserve"> 10) умение осознанно использовать речевые средства в соответствии с задачей коммуникации для выражения своих чувств, мыслей 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11) формирование и развитие компетентности в области использования информационно-коммуникационных те</w:t>
      </w:r>
      <w:r>
        <w:rPr>
          <w:rFonts w:ascii="TimesNewRoman" w:hAnsi="TimesNewRoman"/>
          <w:color w:val="000000"/>
          <w:sz w:val="28"/>
          <w:szCs w:val="28"/>
        </w:rPr>
        <w:t>хнологий (далее ИКТкомпетенции).</w:t>
      </w:r>
    </w:p>
    <w:p w:rsidR="00551DCB" w:rsidRDefault="00551DCB" w:rsidP="00551DCB">
      <w:pPr>
        <w:spacing w:after="0"/>
        <w:jc w:val="both"/>
        <w:rPr>
          <w:rFonts w:ascii="TimesNewRoman" w:hAnsi="TimesNewRoman"/>
          <w:b/>
          <w:bCs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br/>
      </w:r>
      <w:r w:rsidRPr="00551DCB"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характеризуют опыт учащихся в творческой двигательной деятельности, который приобретается и закрепляется в процессе освоения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учебного предмета «Физическая культура». Приобретаемый опыт проявляется в знаниях и способах двигательной</w:t>
      </w:r>
      <w:r w:rsidRPr="00551DCB">
        <w:rPr>
          <w:rStyle w:val="fontstyle01"/>
          <w:sz w:val="28"/>
          <w:szCs w:val="28"/>
        </w:rPr>
        <w:t xml:space="preserve"> </w:t>
      </w:r>
      <w:r w:rsidRPr="00551DCB">
        <w:rPr>
          <w:rFonts w:ascii="TimesNewRoman" w:hAnsi="TimesNewRoman"/>
          <w:color w:val="000000"/>
          <w:sz w:val="28"/>
          <w:szCs w:val="28"/>
        </w:rPr>
        <w:t>творчески их применять при решении практических задач, связанных с организацией и проведением самостоятельных занятий физической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51DCB">
        <w:rPr>
          <w:rFonts w:ascii="TimesNewRoman" w:hAnsi="TimesNewRoman"/>
          <w:color w:val="000000"/>
          <w:sz w:val="28"/>
          <w:szCs w:val="28"/>
        </w:rPr>
        <w:t>культурой.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51DCB">
        <w:rPr>
          <w:rFonts w:ascii="TimesNewRoman" w:hAnsi="TimesNewRoman"/>
          <w:color w:val="000000"/>
          <w:sz w:val="28"/>
          <w:szCs w:val="28"/>
        </w:rPr>
        <w:t>Предметные результаты, так же как и метапредметные, проявляются в разных областях культуры.</w:t>
      </w:r>
      <w:r w:rsidRPr="00551DCB">
        <w:rPr>
          <w:rFonts w:ascii="TimesNewRoman" w:hAnsi="TimesNewRoman"/>
          <w:color w:val="000000"/>
          <w:sz w:val="28"/>
          <w:szCs w:val="28"/>
        </w:rPr>
        <w:br/>
      </w: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познавательной культуры:</w:t>
      </w:r>
      <w:r>
        <w:rPr>
          <w:rFonts w:ascii="TimesNewRoman" w:hAnsi="TimesNewRoman"/>
          <w:i/>
          <w:iCs/>
          <w:color w:val="000000"/>
          <w:sz w:val="28"/>
          <w:szCs w:val="28"/>
        </w:rPr>
        <w:t xml:space="preserve"> 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51DCB">
        <w:rPr>
          <w:rFonts w:ascii="TimesNewRoman" w:hAnsi="TimesNewRoman"/>
          <w:color w:val="000000"/>
          <w:sz w:val="28"/>
          <w:szCs w:val="28"/>
        </w:rPr>
        <w:t>народами;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знание основных направлений развития физической культуры в обществе, их целей, задач и форм организации;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культуры в организации здорового образа жизни.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нравственной культуры:</w:t>
      </w:r>
    </w:p>
    <w:p w:rsidR="00A2158A" w:rsidRDefault="00A2158A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t>способность проявлять инициативу и творчество при организации совместных занятий физической культурой, доброжелательное и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br/>
        <w:t>уважительное отношение к занимающимся, независимо от особенностей их здоровья, физической и технической подготовленности;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br/>
        <w:t>умение оказывать помощь занимающимся при освоении новых двигательных действий, корректно объяснять и объективно оценивать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t>технику их выполнения;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br/>
        <w:t xml:space="preserve">способность проявлять дисциплинированность и уважительное отношение к 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lastRenderedPageBreak/>
        <w:t>сопернику в условиях игровой и соревновательной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t xml:space="preserve">деятельности, соблюдать </w:t>
      </w:r>
      <w:r>
        <w:rPr>
          <w:rFonts w:ascii="TimesNewRoman" w:hAnsi="TimesNewRoman"/>
          <w:color w:val="000000"/>
          <w:sz w:val="28"/>
          <w:szCs w:val="28"/>
        </w:rPr>
        <w:t>п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t>равила игры и соревнований.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трудовой культуры:</w:t>
      </w:r>
      <w:r w:rsidR="00A2158A"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способность преодолевать трудности, выполнять учебные задания по технической и физической подготовке в полном объеме;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способность организовывать самостоятельные занятия физической культурой разной направленности, обеспечивать безопасность мест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занятий, спортивного инвентаря и оборудования, спортивной одежды;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способность самостоятельно организовывать и проводить занятия профессионально-прикладной физической подготовкой, подбирать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физические упражнения в зависимости от индивидуальной ориентации на будущую профессиональную деятельность.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эстетической культуры</w:t>
      </w:r>
      <w:r w:rsidRPr="00551DCB">
        <w:rPr>
          <w:rFonts w:ascii="TimesNewRoman" w:hAnsi="TimesNewRoman"/>
          <w:color w:val="000000"/>
          <w:sz w:val="28"/>
          <w:szCs w:val="28"/>
        </w:rPr>
        <w:t>:</w:t>
      </w:r>
    </w:p>
    <w:p w:rsidR="00A2158A" w:rsidRDefault="00A2158A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 xml:space="preserve"> 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t>способность организовывать самостоятельные занятия физической культурой по формированию телосложения и правильной осанки,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br/>
        <w:t>подбирать комплексы физических упражнений и режимы физической нагрузки в зависимости от индивидуальных особенностей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br/>
        <w:t>физического развития;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t>способность организовывать самостоятельные занятия по формированию культуры движений, подбирать упражнения координационной,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t>ритмической и пластической направленности, режимы физической нагрузки в зависимости от индивидуальных особенностей физической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551DCB" w:rsidRPr="00551DCB">
        <w:rPr>
          <w:rFonts w:ascii="TimesNewRoman" w:hAnsi="TimesNewRoman"/>
          <w:color w:val="000000"/>
          <w:sz w:val="28"/>
          <w:szCs w:val="28"/>
        </w:rPr>
        <w:t>подготовленности;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способность вести наблюдения за динамикой показателей физического развития и осанки, объективно оценивать их, соотнося с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общепринятыми нормами и представлениями.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коммуникативной культуры: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понятийным аппаратом;</w:t>
      </w:r>
      <w:r w:rsidRPr="00551DCB">
        <w:rPr>
          <w:sz w:val="28"/>
          <w:szCs w:val="28"/>
        </w:rPr>
        <w:br/>
      </w:r>
      <w:r w:rsidRPr="00551DCB">
        <w:rPr>
          <w:rFonts w:ascii="TimesNewRoman" w:hAnsi="TimesNewRoman"/>
          <w:color w:val="000000"/>
          <w:sz w:val="28"/>
          <w:szCs w:val="28"/>
        </w:rPr>
        <w:t>способность формулировать цели и задачи занятий физическими упражнениями, аргументировано вести диалог по основам их организации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51DCB">
        <w:rPr>
          <w:rFonts w:ascii="TimesNewRoman" w:hAnsi="TimesNewRoman"/>
          <w:color w:val="000000"/>
          <w:sz w:val="28"/>
          <w:szCs w:val="28"/>
        </w:rPr>
        <w:t>и проведения;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способность осуществлять судейство соревнований по одному из видов спорта, владеть информационными жестами судьи.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физической культуры: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 xml:space="preserve">способность отбирать физические упражнения по их функциональной направленности, составлять </w:t>
      </w:r>
      <w:r w:rsidR="00A2158A">
        <w:rPr>
          <w:rFonts w:ascii="TimesNewRoman" w:hAnsi="TimesNewRoman"/>
          <w:color w:val="000000"/>
          <w:sz w:val="28"/>
          <w:szCs w:val="28"/>
        </w:rPr>
        <w:t>комплексы озд</w:t>
      </w:r>
      <w:r w:rsidRPr="00551DCB">
        <w:rPr>
          <w:rFonts w:ascii="TimesNewRoman" w:hAnsi="TimesNewRoman"/>
          <w:color w:val="000000"/>
          <w:sz w:val="28"/>
          <w:szCs w:val="28"/>
        </w:rPr>
        <w:t>оровительной гимнастики и физической подготовки;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способность составлять планы занятий физической культурой с различной педагогической направленностью, регулировать величину</w:t>
      </w:r>
      <w:r w:rsidRPr="00551DCB">
        <w:rPr>
          <w:rFonts w:ascii="TimesNewRoman" w:hAnsi="TimesNewRoman"/>
          <w:color w:val="000000"/>
          <w:sz w:val="28"/>
          <w:szCs w:val="28"/>
        </w:rPr>
        <w:br/>
      </w:r>
      <w:r w:rsidRPr="00551DCB">
        <w:rPr>
          <w:rFonts w:ascii="TimesNewRoman" w:hAnsi="TimesNewRoman"/>
          <w:color w:val="000000"/>
          <w:sz w:val="28"/>
          <w:szCs w:val="28"/>
        </w:rPr>
        <w:lastRenderedPageBreak/>
        <w:t>физической нагрузки в зависимости от задач занятия и индивидуальных особенностей организма;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способность проводить самостоятельные занятия по освоению новых двигательных действий и развитию основных физических качеств,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контролировать и анализировать эффективность этих занятий.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познавательной культуры:</w:t>
      </w:r>
      <w:r w:rsidR="00A2158A"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и половым нормативам;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заболеваний и перенапряжения средствами физической культуры;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владение знаниями по основам организации и проведения занятий физической культурой оздоровительной и тренировочной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направленности, составлению содержания занятий в соответствии с собственными задачами, индивидуальными особенностями физического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развития и физической подготовленности.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нравственной культуры: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игровой и соревновательной деятельности;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организации и проведении;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51DCB">
        <w:rPr>
          <w:rFonts w:ascii="TimesNewRoman" w:hAnsi="TimesNewRoman"/>
          <w:color w:val="000000"/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51DCB">
        <w:rPr>
          <w:rFonts w:ascii="TimesNewRoman" w:hAnsi="TimesNewRoman"/>
          <w:color w:val="000000"/>
          <w:sz w:val="28"/>
          <w:szCs w:val="28"/>
        </w:rPr>
        <w:t>спорные проблемы на основе уважительного и доброжелательного отношения к окружающим.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трудовой культуры:</w:t>
      </w:r>
      <w:r w:rsidR="00A2158A"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безопасности;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умение содержать в порядке спортивный инвентарь и оборудование, спортивную одежду, осуществлять их подготовку к занятиям 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спортивным соревнованиям.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эстетической культуры: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красивая (правильная) осанка, умение ее длительно сохранять при разнообразных формах движения и пере движений;</w:t>
      </w:r>
      <w:r w:rsidRPr="00551DCB">
        <w:rPr>
          <w:sz w:val="28"/>
          <w:szCs w:val="28"/>
        </w:rPr>
        <w:br/>
      </w:r>
      <w:r w:rsidRPr="00551DCB">
        <w:rPr>
          <w:rFonts w:ascii="TimesNewRoman" w:hAnsi="TimesNewRoman"/>
          <w:color w:val="000000"/>
          <w:sz w:val="28"/>
          <w:szCs w:val="28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культурой;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культура движения, умение передвигаться красиво, легко и непринужденно.</w:t>
      </w:r>
      <w:r w:rsidRPr="00551DCB">
        <w:rPr>
          <w:sz w:val="28"/>
          <w:szCs w:val="28"/>
        </w:rPr>
        <w:t xml:space="preserve"> </w:t>
      </w:r>
      <w:r w:rsidR="00A2158A" w:rsidRPr="00A2158A">
        <w:rPr>
          <w:rFonts w:ascii="TimesNewRoman" w:hAnsi="TimesNewRoman"/>
          <w:i/>
          <w:color w:val="000000"/>
          <w:sz w:val="28"/>
          <w:szCs w:val="28"/>
        </w:rPr>
        <w:t>В</w:t>
      </w:r>
      <w:r w:rsidRPr="00551DCB">
        <w:rPr>
          <w:rStyle w:val="fontstyle01"/>
          <w:sz w:val="28"/>
          <w:szCs w:val="28"/>
        </w:rPr>
        <w:t xml:space="preserve"> </w:t>
      </w: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области коммуникативной культуры: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и творчески применять полученные знания в самостоятельных занятиях физической культурой;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физкультурнооздоровительной и спортивно-оздоровительной деятельностью, излагать их содержание;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владение умением оценивать ситуацию и оперативно принимать решения, находить адекватные способы поведения и взаимодействия с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партнерами во время учебной и игровой деятельности.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i/>
          <w:iCs/>
          <w:color w:val="000000"/>
          <w:sz w:val="28"/>
          <w:szCs w:val="28"/>
        </w:rPr>
      </w:pPr>
      <w:r w:rsidRPr="00551DCB">
        <w:rPr>
          <w:rFonts w:ascii="TimesNewRoman" w:hAnsi="TimesNewRoman"/>
          <w:i/>
          <w:iCs/>
          <w:color w:val="000000"/>
          <w:sz w:val="28"/>
          <w:szCs w:val="28"/>
        </w:rPr>
        <w:t>В области физической культуры:</w:t>
      </w:r>
    </w:p>
    <w:p w:rsidR="00A2158A" w:rsidRDefault="00551DCB" w:rsidP="00551DCB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владение навыками выполнения жизненно важных двигательных умений (ходьба, бег, прыжки, лазанья, плавание и др.) различными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способами, в различных изменяющихся внешних условиях;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владение навыками выполнения разнообразных физических упражнений различной функциональной направленности, технических действий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базовых видов спорта, а также применения их в игровой и соревновательной деятельности;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0F75F7" w:rsidRPr="000F75F7" w:rsidRDefault="000F75F7" w:rsidP="000F75F7">
      <w:pPr>
        <w:shd w:val="clear" w:color="auto" w:fill="FFFFFF"/>
        <w:spacing w:after="225"/>
        <w:jc w:val="center"/>
        <w:rPr>
          <w:b/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0F75F7" w:rsidRPr="000F75F7" w:rsidRDefault="000F75F7" w:rsidP="000F75F7">
      <w:pPr>
        <w:spacing w:line="25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свободы как свободы выбора человеком своих мыслей и поступков        образа 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0F75F7" w:rsidRPr="000F75F7" w:rsidRDefault="000F75F7" w:rsidP="000F75F7">
      <w:pPr>
        <w:spacing w:line="253" w:lineRule="atLeast"/>
        <w:jc w:val="both"/>
        <w:rPr>
          <w:color w:val="000000"/>
          <w:sz w:val="28"/>
          <w:szCs w:val="28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F75F7" w:rsidRPr="000F75F7" w:rsidRDefault="000F75F7" w:rsidP="000F75F7">
      <w:pPr>
        <w:spacing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5F7">
        <w:rPr>
          <w:rFonts w:ascii="Times New Roman" w:hAnsi="Times New Roman" w:cs="Times New Roman"/>
          <w:color w:val="000000"/>
          <w:sz w:val="28"/>
          <w:szCs w:val="28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A2158A" w:rsidRPr="000F75F7" w:rsidRDefault="00551DCB" w:rsidP="000F75F7">
      <w:pPr>
        <w:shd w:val="clear" w:color="auto" w:fill="FFFFFF"/>
        <w:spacing w:after="0" w:line="240" w:lineRule="auto"/>
        <w:ind w:left="-426" w:right="-456" w:firstLine="5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DCB">
        <w:rPr>
          <w:rFonts w:ascii="TimesNewRoman" w:hAnsi="TimesNewRoman"/>
          <w:color w:val="000000"/>
          <w:sz w:val="28"/>
          <w:szCs w:val="28"/>
        </w:rPr>
        <w:br/>
      </w:r>
      <w:r w:rsidRPr="00551DCB">
        <w:rPr>
          <w:rFonts w:ascii="TimesNewRoman" w:hAnsi="TimesNewRoman"/>
          <w:b/>
          <w:bCs/>
          <w:color w:val="000000"/>
          <w:sz w:val="28"/>
          <w:szCs w:val="28"/>
        </w:rPr>
        <w:t>Выпускник на базовом уровне научится:</w:t>
      </w:r>
    </w:p>
    <w:p w:rsidR="00A2158A" w:rsidRDefault="00551DCB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b/>
          <w:bCs/>
          <w:color w:val="000000"/>
          <w:sz w:val="28"/>
          <w:szCs w:val="28"/>
        </w:rPr>
        <w:br/>
      </w:r>
      <w:r w:rsidRPr="00551DCB">
        <w:rPr>
          <w:rFonts w:ascii="TimesNewRoman" w:hAnsi="TimesNewRoman"/>
          <w:color w:val="000000"/>
          <w:sz w:val="28"/>
          <w:szCs w:val="28"/>
        </w:rPr>
        <w:t>– определять влияние оздоровительных систем физического воспитания на укрепление здоровья, профилактику профессиональных</w:t>
      </w:r>
      <w:r w:rsidR="00A2158A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51DCB">
        <w:rPr>
          <w:rFonts w:ascii="TimesNewRoman" w:hAnsi="TimesNewRoman"/>
          <w:color w:val="000000"/>
          <w:sz w:val="28"/>
          <w:szCs w:val="28"/>
        </w:rPr>
        <w:t xml:space="preserve">заболеваний и </w:t>
      </w:r>
      <w:r w:rsidR="00A2158A">
        <w:rPr>
          <w:rFonts w:ascii="TimesNewRoman" w:hAnsi="TimesNewRoman"/>
          <w:color w:val="000000"/>
          <w:sz w:val="28"/>
          <w:szCs w:val="28"/>
        </w:rPr>
        <w:t>в</w:t>
      </w:r>
      <w:r w:rsidRPr="00551DCB">
        <w:rPr>
          <w:rFonts w:ascii="TimesNewRoman" w:hAnsi="TimesNewRoman"/>
          <w:color w:val="000000"/>
          <w:sz w:val="28"/>
          <w:szCs w:val="28"/>
        </w:rPr>
        <w:t>редных привычек;</w:t>
      </w:r>
    </w:p>
    <w:p w:rsidR="00A2158A" w:rsidRDefault="00551DCB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– знать способы контроля и оценки физического развития и физической подготовленности;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 xml:space="preserve">– знать правила и способы планирования системы индивидуальных занятий </w:t>
      </w:r>
      <w:r w:rsidRPr="00551DCB">
        <w:rPr>
          <w:rFonts w:ascii="TimesNewRoman" w:hAnsi="TimesNewRoman"/>
          <w:color w:val="000000"/>
          <w:sz w:val="28"/>
          <w:szCs w:val="28"/>
        </w:rPr>
        <w:lastRenderedPageBreak/>
        <w:t>физическими упражнениями общей, профессиональноприкладной и оздоровительно-корригирующей направленности;</w:t>
      </w:r>
    </w:p>
    <w:p w:rsidR="00A2158A" w:rsidRDefault="00551DCB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– характеризовать индивидуальные особенности физического и психического развития;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– характеризовать основные формы организации занятий физической культурой, определять их целевое назначение и знать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особенности проведения;</w:t>
      </w:r>
    </w:p>
    <w:p w:rsidR="00551DCB" w:rsidRDefault="00551DCB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551DCB">
        <w:rPr>
          <w:rFonts w:ascii="TimesNewRoman" w:hAnsi="TimesNewRoman"/>
          <w:color w:val="000000"/>
          <w:sz w:val="28"/>
          <w:szCs w:val="28"/>
        </w:rPr>
        <w:t>– составлять и выполнять индивидуально ориентированные комплексы оздоровительной и адаптивной физической культуры;</w:t>
      </w:r>
      <w:r w:rsidRPr="00551DCB">
        <w:rPr>
          <w:rFonts w:ascii="TimesNewRoman" w:hAnsi="TimesNewRoman"/>
          <w:color w:val="000000"/>
          <w:sz w:val="28"/>
          <w:szCs w:val="28"/>
        </w:rPr>
        <w:br/>
        <w:t>– выполнять комплексы упражнений традиционных и современных оздоровительных систем физического воспитания;</w:t>
      </w:r>
    </w:p>
    <w:p w:rsidR="00A2158A" w:rsidRDefault="00A2158A" w:rsidP="00A2158A">
      <w:pPr>
        <w:spacing w:after="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A2158A">
        <w:rPr>
          <w:rStyle w:val="fontstyle01"/>
          <w:sz w:val="28"/>
          <w:szCs w:val="28"/>
        </w:rPr>
        <w:t>выполнять технические действия и тактические приемы базовых видов спорта, применять их в игровой и соревновательной</w:t>
      </w:r>
      <w:r w:rsidRPr="00A2158A">
        <w:rPr>
          <w:rFonts w:ascii="TimesNewRoman" w:hAnsi="TimesNewRoman"/>
          <w:color w:val="000000"/>
          <w:sz w:val="28"/>
          <w:szCs w:val="28"/>
        </w:rPr>
        <w:br/>
      </w:r>
      <w:r w:rsidRPr="00A2158A">
        <w:rPr>
          <w:rStyle w:val="fontstyle01"/>
          <w:sz w:val="28"/>
          <w:szCs w:val="28"/>
        </w:rPr>
        <w:t>деятельности;</w:t>
      </w:r>
      <w:r w:rsidRPr="00A2158A">
        <w:rPr>
          <w:rFonts w:ascii="TimesNewRoman" w:hAnsi="TimesNewRoman"/>
          <w:color w:val="000000"/>
          <w:sz w:val="28"/>
          <w:szCs w:val="28"/>
        </w:rPr>
        <w:br/>
      </w:r>
      <w:r w:rsidRPr="00A2158A">
        <w:rPr>
          <w:rStyle w:val="fontstyle01"/>
          <w:sz w:val="28"/>
          <w:szCs w:val="28"/>
        </w:rPr>
        <w:t>– практически использовать приемы самомассажа и релаксации;</w:t>
      </w:r>
      <w:r w:rsidRPr="00A2158A">
        <w:rPr>
          <w:rFonts w:ascii="TimesNewRoman" w:hAnsi="TimesNewRoman"/>
          <w:color w:val="000000"/>
          <w:sz w:val="28"/>
          <w:szCs w:val="28"/>
        </w:rPr>
        <w:br/>
      </w:r>
      <w:r w:rsidRPr="00A2158A">
        <w:rPr>
          <w:rStyle w:val="fontstyle01"/>
          <w:sz w:val="28"/>
          <w:szCs w:val="28"/>
        </w:rPr>
        <w:t>– практически использовать приемы защиты и самообороны;</w:t>
      </w:r>
      <w:r w:rsidRPr="00A2158A">
        <w:rPr>
          <w:rFonts w:ascii="TimesNewRoman" w:hAnsi="TimesNewRoman"/>
          <w:color w:val="000000"/>
          <w:sz w:val="28"/>
          <w:szCs w:val="28"/>
        </w:rPr>
        <w:br/>
      </w:r>
      <w:r w:rsidRPr="00A2158A">
        <w:rPr>
          <w:rStyle w:val="fontstyle01"/>
          <w:sz w:val="28"/>
          <w:szCs w:val="28"/>
        </w:rPr>
        <w:t>– составлять и проводить комплексы физических упражнений различной направленности;</w:t>
      </w:r>
      <w:r w:rsidRPr="00A2158A">
        <w:rPr>
          <w:rFonts w:ascii="TimesNewRoman" w:hAnsi="TimesNewRoman"/>
          <w:color w:val="000000"/>
          <w:sz w:val="28"/>
          <w:szCs w:val="28"/>
        </w:rPr>
        <w:br/>
      </w:r>
      <w:r w:rsidRPr="00A2158A">
        <w:rPr>
          <w:rStyle w:val="fontstyle01"/>
          <w:sz w:val="28"/>
          <w:szCs w:val="28"/>
        </w:rPr>
        <w:t>– определять уровни индивидуального физического развития и развития физических качеств;</w:t>
      </w:r>
    </w:p>
    <w:p w:rsidR="00A2158A" w:rsidRDefault="00A2158A" w:rsidP="00A2158A">
      <w:pPr>
        <w:spacing w:after="0"/>
        <w:jc w:val="both"/>
        <w:rPr>
          <w:rStyle w:val="fontstyle01"/>
          <w:sz w:val="28"/>
          <w:szCs w:val="28"/>
        </w:rPr>
      </w:pPr>
      <w:r w:rsidRPr="00A2158A">
        <w:rPr>
          <w:rStyle w:val="fontstyle01"/>
          <w:sz w:val="28"/>
          <w:szCs w:val="28"/>
        </w:rPr>
        <w:t>– проводить мероприятия по профилактике травматизма во время занятий физическими упражнениями;</w:t>
      </w:r>
    </w:p>
    <w:p w:rsidR="00A2158A" w:rsidRDefault="00A2158A" w:rsidP="00A2158A">
      <w:pPr>
        <w:spacing w:after="0"/>
        <w:jc w:val="both"/>
        <w:rPr>
          <w:rStyle w:val="fontstyle01"/>
          <w:sz w:val="28"/>
          <w:szCs w:val="28"/>
        </w:rPr>
      </w:pPr>
      <w:r w:rsidRPr="00A2158A">
        <w:rPr>
          <w:rStyle w:val="fontstyle01"/>
          <w:sz w:val="28"/>
          <w:szCs w:val="28"/>
        </w:rPr>
        <w:t>– владеть техникой выполнения тестовых испытаний Всероссийского физкультурно-спортивного комплекса «Готов к труду и обороне»</w:t>
      </w:r>
      <w:r w:rsidRPr="00A2158A">
        <w:rPr>
          <w:rFonts w:ascii="TimesNewRoman" w:hAnsi="TimesNewRoman"/>
          <w:color w:val="000000"/>
          <w:sz w:val="28"/>
          <w:szCs w:val="28"/>
        </w:rPr>
        <w:br/>
      </w:r>
      <w:r w:rsidRPr="00A2158A">
        <w:rPr>
          <w:rStyle w:val="fontstyle01"/>
          <w:sz w:val="28"/>
          <w:szCs w:val="28"/>
        </w:rPr>
        <w:t>(ГТО)</w:t>
      </w:r>
      <w:r>
        <w:rPr>
          <w:rStyle w:val="fontstyle01"/>
          <w:sz w:val="28"/>
          <w:szCs w:val="28"/>
        </w:rPr>
        <w:t>.</w:t>
      </w:r>
    </w:p>
    <w:p w:rsidR="00A2158A" w:rsidRDefault="00A2158A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A2158A">
        <w:rPr>
          <w:rFonts w:ascii="TimesNewRoman" w:hAnsi="TimesNewRoman"/>
          <w:b/>
          <w:bCs/>
          <w:color w:val="000000"/>
          <w:sz w:val="28"/>
          <w:szCs w:val="28"/>
        </w:rPr>
        <w:t>Выпускник на базовом уровне получит возможность научиться:</w:t>
      </w:r>
      <w:r w:rsidRPr="00A2158A">
        <w:rPr>
          <w:rFonts w:ascii="TimesNewRoman" w:hAnsi="TimesNewRoman"/>
          <w:b/>
          <w:bCs/>
          <w:color w:val="000000"/>
          <w:sz w:val="28"/>
          <w:szCs w:val="28"/>
        </w:rPr>
        <w:br/>
      </w:r>
      <w:r w:rsidRPr="00A2158A">
        <w:rPr>
          <w:rFonts w:ascii="TimesNewRoman" w:hAnsi="TimesNewRoman"/>
          <w:color w:val="000000"/>
          <w:sz w:val="28"/>
          <w:szCs w:val="28"/>
        </w:rPr>
        <w:t>– самостоятельно организовывать и осуществлять физкультурную деятельность для проведения индивидуального, коллективного и</w:t>
      </w:r>
      <w:r w:rsidRPr="00A2158A">
        <w:rPr>
          <w:rFonts w:ascii="TimesNewRoman" w:hAnsi="TimesNewRoman"/>
          <w:color w:val="000000"/>
          <w:sz w:val="28"/>
          <w:szCs w:val="28"/>
        </w:rPr>
        <w:br/>
        <w:t>семейного досуга;</w:t>
      </w:r>
    </w:p>
    <w:p w:rsidR="00A2158A" w:rsidRDefault="00A2158A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A2158A">
        <w:rPr>
          <w:rFonts w:ascii="TimesNewRoman" w:hAnsi="TimesNewRoman"/>
          <w:color w:val="000000"/>
          <w:sz w:val="28"/>
          <w:szCs w:val="28"/>
        </w:rPr>
        <w:t>– выполнять требования физической и спортивной подготовки, определяемые вступительными экзаменами в профильные учреждения</w:t>
      </w:r>
      <w:r w:rsidRPr="00A2158A">
        <w:rPr>
          <w:rFonts w:ascii="TimesNewRoman" w:hAnsi="TimesNewRoman"/>
          <w:color w:val="000000"/>
          <w:sz w:val="28"/>
          <w:szCs w:val="28"/>
        </w:rPr>
        <w:br/>
        <w:t>профессионального образования;</w:t>
      </w:r>
    </w:p>
    <w:p w:rsidR="00810802" w:rsidRDefault="00A2158A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A2158A">
        <w:rPr>
          <w:rFonts w:ascii="TimesNewRoman" w:hAnsi="TimesNewRoman"/>
          <w:color w:val="000000"/>
          <w:sz w:val="28"/>
          <w:szCs w:val="28"/>
        </w:rPr>
        <w:t>– проводить мероприятия по коррекции индивидуальных показателей здоровья, умственной и физической работоспособности,</w:t>
      </w:r>
      <w:r w:rsidRPr="00A2158A">
        <w:rPr>
          <w:rFonts w:ascii="TimesNewRoman" w:hAnsi="TimesNewRoman"/>
          <w:color w:val="000000"/>
          <w:sz w:val="28"/>
          <w:szCs w:val="28"/>
        </w:rPr>
        <w:br/>
        <w:t>физического развития и физических качеств по результатам мониторинга;</w:t>
      </w:r>
    </w:p>
    <w:p w:rsidR="00810802" w:rsidRDefault="00A2158A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A2158A">
        <w:rPr>
          <w:rFonts w:ascii="TimesNewRoman" w:hAnsi="TimesNewRoman"/>
          <w:color w:val="000000"/>
          <w:sz w:val="28"/>
          <w:szCs w:val="28"/>
        </w:rPr>
        <w:t>– выполнять технические приемы и тактические действия национальных видов спорта;</w:t>
      </w:r>
    </w:p>
    <w:p w:rsidR="00810802" w:rsidRDefault="00A2158A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A2158A">
        <w:rPr>
          <w:rFonts w:ascii="TimesNewRoman" w:hAnsi="TimesNewRoman"/>
          <w:color w:val="000000"/>
          <w:sz w:val="28"/>
          <w:szCs w:val="28"/>
        </w:rPr>
        <w:lastRenderedPageBreak/>
        <w:t>– выполнять нормативные требования испытаний (тестов) Всероссийского физкультурно-спортивного комплекса «Готов к труду и</w:t>
      </w:r>
      <w:r w:rsidRPr="00A2158A">
        <w:rPr>
          <w:rFonts w:ascii="TimesNewRoman" w:hAnsi="TimesNewRoman"/>
          <w:color w:val="000000"/>
          <w:sz w:val="28"/>
          <w:szCs w:val="28"/>
        </w:rPr>
        <w:br/>
        <w:t>обороне» (ГТО);</w:t>
      </w:r>
    </w:p>
    <w:p w:rsidR="00810802" w:rsidRDefault="00810802" w:rsidP="00A2158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–</w:t>
      </w:r>
      <w:r w:rsidR="00A2158A" w:rsidRPr="00A2158A">
        <w:rPr>
          <w:rFonts w:ascii="TimesNewRoman" w:hAnsi="TimesNewRoman"/>
          <w:color w:val="000000"/>
          <w:sz w:val="28"/>
          <w:szCs w:val="28"/>
        </w:rPr>
        <w:t>осуществлять судейство в избранном виде спорта;</w:t>
      </w:r>
      <w:r w:rsidR="00A2158A" w:rsidRPr="00A2158A">
        <w:rPr>
          <w:rFonts w:ascii="TimesNewRoman" w:hAnsi="TimesNewRoman"/>
          <w:color w:val="000000"/>
          <w:sz w:val="28"/>
          <w:szCs w:val="28"/>
        </w:rPr>
        <w:br/>
        <w:t>– составлять и выполнять комплексы специальной физической подготовки.</w:t>
      </w:r>
    </w:p>
    <w:p w:rsidR="00810802" w:rsidRPr="00810802" w:rsidRDefault="00A2158A" w:rsidP="0016756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58A">
        <w:rPr>
          <w:sz w:val="28"/>
          <w:szCs w:val="28"/>
        </w:rPr>
        <w:br/>
      </w:r>
    </w:p>
    <w:p w:rsidR="00810802" w:rsidRPr="00810802" w:rsidRDefault="00810802" w:rsidP="00810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учебной деятельности</w:t>
      </w:r>
    </w:p>
    <w:p w:rsidR="00810802" w:rsidRPr="00810802" w:rsidRDefault="00810802" w:rsidP="00810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организации образовател</w:t>
      </w:r>
      <w:r w:rsidR="0061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процесса в основной школе</w:t>
      </w:r>
      <w:r w:rsidR="00C9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</w:t>
      </w:r>
    </w:p>
    <w:p w:rsidR="00810802" w:rsidRPr="00810802" w:rsidRDefault="00810802" w:rsidP="00810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физической культуры — это основная форма организации учебной деятельности учащихся в процессе освоения ими содерж</w:t>
      </w:r>
      <w:r w:rsidR="0061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предмета. У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F87493" w:rsidRPr="00F87493" w:rsidRDefault="00810802" w:rsidP="00F8749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493" w:rsidRPr="00F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</w:t>
      </w:r>
      <w:r w:rsidR="00F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ржание учебного предмета, курса</w:t>
      </w:r>
    </w:p>
    <w:p w:rsidR="00F87493" w:rsidRPr="00F87493" w:rsidRDefault="00F87493" w:rsidP="00F8749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Базовый уровень</w:t>
      </w:r>
    </w:p>
    <w:p w:rsidR="00F87493" w:rsidRDefault="00F87493" w:rsidP="00F8749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здоровый образ жизни</w:t>
      </w:r>
    </w:p>
    <w:p w:rsidR="00F87493" w:rsidRPr="00F87493" w:rsidRDefault="00F87493" w:rsidP="00F8749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занятий физической культурой.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требования к уровню физической подготовленности населения при 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нормативов Всероссийского физкультурно-спортивного комплекса «Готов к труду и обороне» (ГТО).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физической культуры и спорта в России.</w:t>
      </w:r>
    </w:p>
    <w:p w:rsidR="004B0656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деятельность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системы физического воспитания.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F87493" w:rsidRPr="00F87493" w:rsidRDefault="00F87493" w:rsidP="00F874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совершенствование</w:t>
      </w:r>
    </w:p>
    <w:p w:rsidR="00F87493" w:rsidRDefault="00F87493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техническая и тактическая подготовка в национальных видах спорта.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физическая подготовка: полосы препятствий; кросс п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пересеченной местности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прикладное плавание.</w:t>
      </w:r>
    </w:p>
    <w:p w:rsidR="00F87493" w:rsidRDefault="004B0656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(УМК В.И.Лях)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493" w:rsidRDefault="00F87493" w:rsidP="00F87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данной программы предназначено для обучающихся основной и подготовительной медицинских групп.</w:t>
      </w:r>
    </w:p>
    <w:p w:rsidR="004B0656" w:rsidRDefault="004B0656" w:rsidP="00F8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7493" w:rsidRP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материал </w:t>
      </w:r>
      <w:r w:rsidR="00F87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разделы:</w:t>
      </w:r>
      <w:r w:rsidR="00F87493">
        <w:rPr>
          <w:rFonts w:ascii="Times New Roman" w:hAnsi="Times New Roman" w:cs="Times New Roman"/>
          <w:sz w:val="28"/>
          <w:szCs w:val="28"/>
        </w:rPr>
        <w:t xml:space="preserve"> </w:t>
      </w:r>
      <w:r w:rsidR="00F87493" w:rsidRPr="00F87493">
        <w:rPr>
          <w:rFonts w:ascii="Times New Roman" w:hAnsi="Times New Roman" w:cs="Times New Roman"/>
          <w:sz w:val="28"/>
          <w:szCs w:val="28"/>
        </w:rPr>
        <w:t xml:space="preserve"> спортивные игры, легкая </w:t>
      </w:r>
      <w:r w:rsidR="00F87493">
        <w:rPr>
          <w:rFonts w:ascii="Times New Roman" w:hAnsi="Times New Roman" w:cs="Times New Roman"/>
          <w:sz w:val="28"/>
          <w:szCs w:val="28"/>
        </w:rPr>
        <w:t>атлетика</w:t>
      </w:r>
      <w:r w:rsidR="00F87493" w:rsidRPr="00F87493">
        <w:rPr>
          <w:rFonts w:ascii="Times New Roman" w:hAnsi="Times New Roman" w:cs="Times New Roman"/>
          <w:sz w:val="28"/>
          <w:szCs w:val="28"/>
        </w:rPr>
        <w:t>, гимнастика,</w:t>
      </w:r>
      <w:r w:rsidR="00F87493">
        <w:rPr>
          <w:rFonts w:ascii="Times New Roman" w:hAnsi="Times New Roman" w:cs="Times New Roman"/>
          <w:sz w:val="28"/>
          <w:szCs w:val="28"/>
        </w:rPr>
        <w:t xml:space="preserve"> </w:t>
      </w:r>
      <w:r w:rsidR="00F87493" w:rsidRPr="00F87493">
        <w:rPr>
          <w:rFonts w:ascii="Times New Roman" w:hAnsi="Times New Roman" w:cs="Times New Roman"/>
          <w:sz w:val="28"/>
          <w:szCs w:val="28"/>
        </w:rPr>
        <w:t xml:space="preserve">лыжная подготовка, </w:t>
      </w:r>
      <w:r w:rsidR="00F87493">
        <w:rPr>
          <w:rFonts w:ascii="Times New Roman" w:hAnsi="Times New Roman" w:cs="Times New Roman"/>
          <w:sz w:val="28"/>
          <w:szCs w:val="28"/>
        </w:rPr>
        <w:t xml:space="preserve">плавание. </w:t>
      </w:r>
      <w:r w:rsidR="00F87493" w:rsidRPr="00F87493">
        <w:rPr>
          <w:rFonts w:ascii="Times New Roman" w:hAnsi="Times New Roman" w:cs="Times New Roman"/>
          <w:sz w:val="28"/>
          <w:szCs w:val="28"/>
        </w:rPr>
        <w:t xml:space="preserve">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493" w:rsidRPr="00F87493">
        <w:rPr>
          <w:rFonts w:ascii="Times New Roman" w:hAnsi="Times New Roman" w:cs="Times New Roman"/>
          <w:sz w:val="28"/>
          <w:szCs w:val="28"/>
        </w:rPr>
        <w:t>Теоретические основы знаний о физической культуре отрабатываются в</w:t>
      </w:r>
      <w:r w:rsidR="00F87493">
        <w:rPr>
          <w:rFonts w:ascii="Times New Roman" w:hAnsi="Times New Roman" w:cs="Times New Roman"/>
          <w:sz w:val="28"/>
          <w:szCs w:val="28"/>
        </w:rPr>
        <w:t xml:space="preserve"> </w:t>
      </w:r>
      <w:r w:rsidR="00F87493" w:rsidRPr="00F87493">
        <w:rPr>
          <w:rFonts w:ascii="Times New Roman" w:hAnsi="Times New Roman" w:cs="Times New Roman"/>
          <w:sz w:val="28"/>
          <w:szCs w:val="28"/>
        </w:rPr>
        <w:t xml:space="preserve">ходе </w:t>
      </w:r>
      <w:r w:rsidR="00F87493" w:rsidRPr="00F87493">
        <w:rPr>
          <w:rFonts w:ascii="Times New Roman" w:hAnsi="Times New Roman" w:cs="Times New Roman"/>
          <w:sz w:val="28"/>
          <w:szCs w:val="28"/>
        </w:rPr>
        <w:lastRenderedPageBreak/>
        <w:t xml:space="preserve">освоения </w:t>
      </w:r>
      <w:r w:rsidR="00F87493" w:rsidRPr="004B0656">
        <w:rPr>
          <w:rFonts w:ascii="Times New Roman" w:hAnsi="Times New Roman" w:cs="Times New Roman"/>
          <w:sz w:val="28"/>
          <w:szCs w:val="28"/>
        </w:rPr>
        <w:t>конкретных технических навыков и умений, развития двигательных способностей.</w:t>
      </w:r>
    </w:p>
    <w:p w:rsidR="004B0656" w:rsidRDefault="004B0656" w:rsidP="00F8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7493" w:rsidRPr="004B0656">
        <w:rPr>
          <w:rFonts w:ascii="Times New Roman" w:hAnsi="Times New Roman" w:cs="Times New Roman"/>
          <w:sz w:val="28"/>
          <w:szCs w:val="28"/>
        </w:rPr>
        <w:t>В разделе «Спортивные игры»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493" w:rsidRPr="004B0656">
        <w:rPr>
          <w:rFonts w:ascii="Times New Roman" w:hAnsi="Times New Roman" w:cs="Times New Roman"/>
          <w:sz w:val="28"/>
          <w:szCs w:val="28"/>
        </w:rPr>
        <w:t xml:space="preserve">продолжается углубленное изучение спортивных игр, закрепляются и </w:t>
      </w:r>
      <w:r>
        <w:rPr>
          <w:rFonts w:ascii="Times New Roman" w:hAnsi="Times New Roman" w:cs="Times New Roman"/>
          <w:sz w:val="28"/>
          <w:szCs w:val="28"/>
        </w:rPr>
        <w:t>совершенствуются ранее о</w:t>
      </w:r>
      <w:r w:rsidR="00F87493" w:rsidRPr="004B0656">
        <w:rPr>
          <w:rFonts w:ascii="Times New Roman" w:hAnsi="Times New Roman" w:cs="Times New Roman"/>
          <w:sz w:val="28"/>
          <w:szCs w:val="28"/>
        </w:rPr>
        <w:t>своенные элементы техники владения мячом, ракеткой.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656" w:rsidRDefault="004B0656" w:rsidP="004B06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7493" w:rsidRPr="004B0656">
        <w:rPr>
          <w:rFonts w:ascii="Times New Roman" w:hAnsi="Times New Roman" w:cs="Times New Roman"/>
          <w:sz w:val="28"/>
          <w:szCs w:val="28"/>
        </w:rPr>
        <w:t>Раздел «Гимнастика»</w:t>
      </w:r>
      <w:r w:rsidRPr="004B0656">
        <w:rPr>
          <w:rFonts w:ascii="Times New Roman" w:hAnsi="Times New Roman" w:cs="Times New Roman"/>
          <w:sz w:val="28"/>
          <w:szCs w:val="28"/>
        </w:rPr>
        <w:t xml:space="preserve">. </w:t>
      </w:r>
      <w:r w:rsidR="00F87493" w:rsidRPr="004B0656">
        <w:rPr>
          <w:rFonts w:ascii="Times New Roman" w:hAnsi="Times New Roman" w:cs="Times New Roman"/>
          <w:sz w:val="28"/>
          <w:szCs w:val="28"/>
        </w:rPr>
        <w:t>Гимнастические упражнен</w:t>
      </w:r>
      <w:r>
        <w:rPr>
          <w:rFonts w:ascii="Times New Roman" w:hAnsi="Times New Roman" w:cs="Times New Roman"/>
          <w:sz w:val="28"/>
          <w:szCs w:val="28"/>
        </w:rPr>
        <w:t xml:space="preserve">ия, включенные в программу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классов, направлены, прежде всего, на развитие силы, силовой и скоростной выносливости различных групп мышц.</w:t>
      </w:r>
    </w:p>
    <w:p w:rsidR="004B0656" w:rsidRDefault="004B0656" w:rsidP="004B06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«Легкая атлетика»усиливается акцент на дальнейшее развитие выносливости, скоростно-силовых, скоростных и координационных способностей. Увеличивается длина спринтерских дистанций, время длительного бега, длина разбега и количество способов в прыжках и метаниях.</w:t>
      </w:r>
    </w:p>
    <w:p w:rsidR="004B0656" w:rsidRPr="004B0656" w:rsidRDefault="004B0656" w:rsidP="004B06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«Лыжная подготовка» для всех классов предусмотрены 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передвижения на лыжах: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попеременный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ушажный ход и одновременные ходы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подъемы, спуск в основной стойке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торможения, повороты на месте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движении. В старших классах постепенно увеличивается длина дистанций, проходимых с равномерной и переменной интенсивностью преимущественно на среднепересеченной местности. Чаще, чем в средних классах, применяются эстафеты и различные соревнования.</w:t>
      </w:r>
    </w:p>
    <w:p w:rsidR="004B0656" w:rsidRDefault="004B0656" w:rsidP="004B0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физической культуры целесообразно опираться на межпредметные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 В старших классах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 углублять связи с анатомией и физиологией, физикой, математикой и другими предметами.Два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 Итоговый контроль осуществляется в ходе экзаменационной аттестации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каждой ступени, обучающиеся должны показывать уровень результатов физической подготовленности не ниже, чем средний, соответствующий обязательному минимуму содержания образования.</w:t>
      </w:r>
    </w:p>
    <w:p w:rsidR="00810802" w:rsidRPr="004B0656" w:rsidRDefault="00810802" w:rsidP="00810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656" w:rsidRPr="00810802" w:rsidRDefault="004B0656" w:rsidP="004B06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знаний о физической культуре, умения и навыки (10-11 класс)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Социокультурные основы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общества и человека, по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вития личности; укрепление здоровья и содействие творческому долголетию; физическое 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и формирование здорового образа жизни; физическая подготовленность к воспро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изводству и воспитанию здорового поколения, к активной жиз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недеятельности, труду и защите Отечества.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основы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индивидуальной организации, планирования, регулирования и контроля за физи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ческими нагрузками во время занятий физическими упражнени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упражнений.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начальной военной физической подготовки, совер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шенствование основных прикладных двигательных действий (пе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индивидуальных занятий.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Медико-биологические основы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физической культуры и спорта в профилактике заболеваний и укреплении здоровья; под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4B0656" w:rsidRPr="00810802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навыков закаливания</w:t>
      </w:r>
    </w:p>
    <w:p w:rsidR="004B0656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и солнечные ванны, обтирание, обливание, душ, купание в реке, хождение босиком, пользование баней.</w:t>
      </w:r>
    </w:p>
    <w:p w:rsidR="004B0656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6">
        <w:rPr>
          <w:rFonts w:ascii="Times New Roman" w:hAnsi="Times New Roman" w:cs="Times New Roman"/>
          <w:b/>
          <w:sz w:val="28"/>
          <w:szCs w:val="28"/>
        </w:rPr>
        <w:t>Закрепление приемов саморегуляции</w:t>
      </w:r>
      <w:r w:rsidRPr="004B0656">
        <w:rPr>
          <w:rFonts w:ascii="Times New Roman" w:hAnsi="Times New Roman" w:cs="Times New Roman"/>
          <w:sz w:val="28"/>
          <w:szCs w:val="28"/>
        </w:rPr>
        <w:t>. Психомышечная и психорегулирующая тренировки.</w:t>
      </w:r>
    </w:p>
    <w:p w:rsidR="004B0656" w:rsidRPr="004B0656" w:rsidRDefault="004B0656" w:rsidP="004B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656">
        <w:rPr>
          <w:rFonts w:ascii="Times New Roman" w:hAnsi="Times New Roman" w:cs="Times New Roman"/>
          <w:b/>
          <w:sz w:val="28"/>
          <w:szCs w:val="28"/>
        </w:rPr>
        <w:t>Закрепление приемов самоконтроля.</w:t>
      </w:r>
    </w:p>
    <w:p w:rsidR="00A40B4F" w:rsidRPr="00A40B4F" w:rsidRDefault="00A40B4F" w:rsidP="00A40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B4F">
        <w:rPr>
          <w:rFonts w:ascii="Times New Roman" w:hAnsi="Times New Roman" w:cs="Times New Roman"/>
          <w:b/>
          <w:sz w:val="28"/>
          <w:szCs w:val="28"/>
        </w:rPr>
        <w:t>Спортивные игры</w:t>
      </w:r>
    </w:p>
    <w:p w:rsidR="00A40B4F" w:rsidRDefault="00A40B4F" w:rsidP="00A4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B4F">
        <w:rPr>
          <w:rFonts w:ascii="Times New Roman" w:hAnsi="Times New Roman" w:cs="Times New Roman"/>
          <w:sz w:val="28"/>
          <w:szCs w:val="28"/>
        </w:rPr>
        <w:t>Терминология спортивной игры. Правила игры. Техника безопасности при занятиях спортивными играми. Помощь в судействе соревнований.</w:t>
      </w:r>
    </w:p>
    <w:p w:rsidR="00A40B4F" w:rsidRPr="00A40B4F" w:rsidRDefault="00A40B4F" w:rsidP="00A40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B4F">
        <w:rPr>
          <w:rFonts w:ascii="Times New Roman" w:hAnsi="Times New Roman" w:cs="Times New Roman"/>
          <w:b/>
          <w:sz w:val="28"/>
          <w:szCs w:val="28"/>
        </w:rPr>
        <w:t>Гимнастика с элементами акробатики</w:t>
      </w:r>
    </w:p>
    <w:p w:rsidR="00A40B4F" w:rsidRDefault="00A40B4F" w:rsidP="00A4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B4F">
        <w:rPr>
          <w:rFonts w:ascii="Times New Roman" w:hAnsi="Times New Roman" w:cs="Times New Roman"/>
          <w:sz w:val="28"/>
          <w:szCs w:val="28"/>
        </w:rPr>
        <w:t xml:space="preserve">Основы биомеханики гимнастических упражнений. Их влияние на телосложение, воспитание волевых качеств. Техника безопасности при занятиях гимнастикой. Оказание первой помощи при травмах. </w:t>
      </w:r>
    </w:p>
    <w:p w:rsidR="00A40B4F" w:rsidRPr="00A40B4F" w:rsidRDefault="00A40B4F" w:rsidP="00A40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B4F"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A40B4F" w:rsidRDefault="00A40B4F" w:rsidP="00A4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B4F">
        <w:rPr>
          <w:rFonts w:ascii="Times New Roman" w:hAnsi="Times New Roman" w:cs="Times New Roman"/>
          <w:sz w:val="28"/>
          <w:szCs w:val="28"/>
        </w:rPr>
        <w:t xml:space="preserve">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</w:t>
      </w:r>
      <w:r w:rsidRPr="00A40B4F">
        <w:rPr>
          <w:rFonts w:ascii="Times New Roman" w:hAnsi="Times New Roman" w:cs="Times New Roman"/>
          <w:sz w:val="28"/>
          <w:szCs w:val="28"/>
        </w:rPr>
        <w:lastRenderedPageBreak/>
        <w:t>атлетикой. Доврачебная помощь при травмах. Правила соревнований. Помощь в судействе соревнований.</w:t>
      </w:r>
    </w:p>
    <w:p w:rsidR="00A40B4F" w:rsidRDefault="00A40B4F" w:rsidP="00A40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B4F">
        <w:rPr>
          <w:rFonts w:ascii="Times New Roman" w:hAnsi="Times New Roman" w:cs="Times New Roman"/>
          <w:sz w:val="28"/>
          <w:szCs w:val="28"/>
        </w:rPr>
        <w:t xml:space="preserve"> </w:t>
      </w:r>
      <w:r w:rsidRPr="00A40B4F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810802" w:rsidRDefault="00A40B4F" w:rsidP="00A4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B4F">
        <w:rPr>
          <w:rFonts w:ascii="Times New Roman" w:hAnsi="Times New Roman" w:cs="Times New Roman"/>
          <w:sz w:val="28"/>
          <w:szCs w:val="28"/>
        </w:rPr>
        <w:t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 Помощ</w:t>
      </w:r>
      <w:r>
        <w:rPr>
          <w:rFonts w:ascii="Times New Roman" w:hAnsi="Times New Roman" w:cs="Times New Roman"/>
          <w:sz w:val="28"/>
          <w:szCs w:val="28"/>
        </w:rPr>
        <w:t>ь в судействе соревнований.</w:t>
      </w:r>
    </w:p>
    <w:p w:rsidR="00A40B4F" w:rsidRDefault="00A40B4F" w:rsidP="00A4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A1A" w:rsidRPr="00810802" w:rsidRDefault="00F65A1A" w:rsidP="00F65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A40B4F" w:rsidRDefault="00A40B4F" w:rsidP="00A40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Спортивные игры </w:t>
      </w:r>
    </w:p>
    <w:p w:rsidR="00F65A1A" w:rsidRPr="00810802" w:rsidRDefault="00F65A1A" w:rsidP="00F65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 (10-11 класс)</w:t>
      </w:r>
    </w:p>
    <w:p w:rsidR="00F65A1A" w:rsidRPr="00810802" w:rsidRDefault="00F65A1A" w:rsidP="00F65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 из освоенных элементов техники передвижений. Варианты ловли и передач мяча без сопротивления и с сопротивлением защитника (в различных построениях).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F65A1A" w:rsidRPr="00810802" w:rsidRDefault="00F65A1A" w:rsidP="00F65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 (10-11 класс)</w:t>
      </w:r>
    </w:p>
    <w:p w:rsidR="00F65A1A" w:rsidRPr="00810802" w:rsidRDefault="00F65A1A" w:rsidP="00F65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(одиночное и вдвоем), страховка. Индивидуальные, групповые и командные тактические действия в нападении и защите. Игра по упрощенным правилам волейбола. Игра по правилам.</w:t>
      </w:r>
    </w:p>
    <w:p w:rsidR="00F65A1A" w:rsidRPr="00810802" w:rsidRDefault="00F65A1A" w:rsidP="00F65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 (10-11 класс)</w:t>
      </w:r>
    </w:p>
    <w:p w:rsidR="00F65A1A" w:rsidRPr="00A40B4F" w:rsidRDefault="00F65A1A" w:rsidP="00167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 полевого игрока. Остановки мяча. Ведение мяча. Удары по мячу. Обманные движения (финты). Отбор мяча. Техника вратаря: ловля, отбивание, перевод, броски мяча. Индивидуальные тактические действия в нападении. Групповые тактические действия в нападении. Командные тактические действия в нападении. Индивидуальные тактические действия в защите. Групповые тактические действия в нападении. Командные тактические действия в нападен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 Игра по правилам</w:t>
      </w:r>
      <w:r w:rsidR="0016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координационных способностей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прыжки в заданном ритме; комбинации из освоенных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техники перемещений и владения мячом, варианты круговой тренировки, комбинированные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и эстафеты с разнообразными предметами (мячами, шайбой, теннисными ракетками).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выносливости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: эстафеты, круговая тренировка, подвижные игры, двусторонние игры и игровые задания с акцентом на анаэробный или аэробный механизм длительностью от 20 секунд до 18 минут.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скоростных и скоростно-силовых способностей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бег с ускорением, изменением направления, темпа, ритма, из различных положений на расстояние от 10 до 25 м, ведение мяча в разных стойках.</w:t>
      </w:r>
    </w:p>
    <w:p w:rsidR="00A40B4F" w:rsidRP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с элементами акробатики.</w:t>
      </w:r>
    </w:p>
    <w:p w:rsidR="00A40B4F" w:rsidRDefault="0016756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0B4F"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упражнения. 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 Комбинации из различных положений и движений рук, ног, туловища на месте и в движении.</w:t>
      </w:r>
    </w:p>
    <w:p w:rsidR="0016756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Юноши: с набивными мячами (весом до 5 кг), гантелями (до 8 кг). </w:t>
      </w:r>
    </w:p>
    <w:p w:rsidR="0016756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с обручами, скакалками, большим мячом, палками. Прыжки через скакалку.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Акробатические упражнения: юноши: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элементов.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сед углом; стоя наколенях наклон назад; стойка на лопатках. Комбинации из ранее освоенных элементов.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 и упоры: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юноши: пройденный в предыдущих классах материал. Подъем в упор силой; вис, согнувшись, прогнувшись, сзади; сгибание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азгибание рук в упоре, угол в упоре.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переворотом, подъем разгибом до седа ноги врозь, соскок махом назад.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силовых способностей и силовой выносливости: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юноши: лазанье по двум канату без помощи ног и с помощью ног на скорость. Подтягивания. Упражнения в висах и упорах, с гантелями, набивными мячами. </w:t>
      </w:r>
    </w:p>
    <w:p w:rsid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упражнения в висах и упорах, общеразвивающие упражнения без предметов и с предметами, в парах.</w:t>
      </w:r>
    </w:p>
    <w:p w:rsidR="00F65A1A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прыжки: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юноши: прыжок ноги врозь через коня в длину высотой 115-120 см (10 класс) и 120-125 см (11 класс). Девушки: прыжок углом с разбега под углом к снаряду и толчком одной ногой (конь в ширину, высота 110 см).</w:t>
      </w:r>
    </w:p>
    <w:p w:rsidR="00F65A1A" w:rsidRDefault="0016756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40B4F"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координационных способностей: 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</w:t>
      </w:r>
    </w:p>
    <w:p w:rsidR="00F65A1A" w:rsidRDefault="0016756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40B4F"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 упражнения.</w:t>
      </w:r>
    </w:p>
    <w:p w:rsidR="00F65A1A" w:rsidRDefault="0016756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A40B4F"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скоростно-силовых способностей: опорные прыжки, прыжки со скакалкой, метания набивного мяча.</w:t>
      </w:r>
    </w:p>
    <w:p w:rsidR="00F65A1A" w:rsidRDefault="0016756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40B4F"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гибкости: общеразвивающие упражнения с повышенной амплитудой для различных суставов. Упражнения с партнером, на гимнастической стенке, с предметами. </w:t>
      </w:r>
    </w:p>
    <w:p w:rsidR="00F65A1A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Легкая атлетика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спринтерского бега: высокий и низкий старт до 40 м. Стартовый разгон. Бег на результат на 100 м.</w:t>
      </w:r>
    </w:p>
    <w:p w:rsidR="00F65A1A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Эстафетный бег.</w:t>
      </w:r>
    </w:p>
    <w:p w:rsidR="00F65A1A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длительного бега: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юноши: бег в равномерном и переменном темпе 20-25 мин. Бег на 3000 м.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бег в равномерном и переменном темпе 15-20 мин. Бег на 2000 м.</w:t>
      </w:r>
    </w:p>
    <w:p w:rsidR="00A40B4F" w:rsidRPr="00A40B4F" w:rsidRDefault="00A40B4F" w:rsidP="00A4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прыжка в длину: прыжки в длину с 13-15 шагов разбега способом «прогнувшись».</w:t>
      </w:r>
    </w:p>
    <w:p w:rsidR="00F65A1A" w:rsidRDefault="00A40B4F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прыжка в высоту: прыжки в высоту с 7-9 шагов разбега способом «перешагивания».</w:t>
      </w:r>
    </w:p>
    <w:p w:rsidR="00F65A1A" w:rsidRDefault="00F65A1A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метания малого</w:t>
      </w:r>
      <w:r w:rsidR="00A40B4F"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A1A" w:rsidRDefault="00F65A1A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0B4F"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ноши: метание мяча 150 г с 4-5 бросковых шагов с полного разбега на дальность в коридор 10 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B4F"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заданное расстояние; в горизонтальную и вертикальную цель (1x1 м) с расстояния до 20 м.</w:t>
      </w:r>
    </w:p>
    <w:p w:rsidR="00F65A1A" w:rsidRDefault="00A40B4F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Метание гранаты 500-700 г с места на дальность;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 4-5 бросковых шагов с укороченного и полного разбега на дальность в коридор 10 м и заданное расстояние; в горизонтальную цель (2x2 м)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расстояния 12-15 м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движущейся цели (2x2 м) с расстояния 10-12 м.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A1A" w:rsidRDefault="00A40B4F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метание теннисного мяча и мяча 150 г с места на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дальность, с 4-5 бросковых шагов на дальность и заданное расстояние в коридор 10 м; в горизонтальную и вертикальную цель (1 х 1 м) срасстояния 12-14 м. </w:t>
      </w:r>
    </w:p>
    <w:p w:rsidR="00F65A1A" w:rsidRDefault="00A40B4F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гранаты 300-500 г с места на дальность.</w:t>
      </w:r>
    </w:p>
    <w:p w:rsidR="00F65A1A" w:rsidRDefault="00A40B4F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выносливости: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юноши: длительный бег до 25 минут, кросс, бег с препятствиями, бег с гандикапом, в парах, группой,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эстафеты, круговая тренировка.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длительный бег до 20 минут.</w:t>
      </w:r>
    </w:p>
    <w:p w:rsidR="00F65A1A" w:rsidRDefault="00A40B4F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скоростно-силов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способностей: прыжки и много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скоки, метания в цель и на дальность разных снарядов из разных и. п.,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набивных мячей, круговая тренировка.</w:t>
      </w:r>
    </w:p>
    <w:p w:rsidR="00F65A1A" w:rsidRDefault="00A40B4F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скоростных и координационных способностей: эстафеты, старты из различных и. п., бег с ускорением, с максимальной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скоростью, изменением темпа и ритма шагов. Варианты челночного бега, бега с изменением направления, скорости, способа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перемещения;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преодолением препятствий и на местности; барьерный бег; прыжки через препятствия и на точность приземления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531" w:rsidRDefault="00042531" w:rsidP="00A40B4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A1A" w:rsidRDefault="00A40B4F" w:rsidP="00A40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подготовка</w:t>
      </w:r>
    </w:p>
    <w:p w:rsidR="00F65A1A" w:rsidRPr="00176FCB" w:rsidRDefault="00A40B4F" w:rsidP="00F6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Техника лыжных ходов: переход с одновременных ходов на попеременные.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дистанции до 5 км (девушки)и до 6 км (юноши).</w:t>
      </w:r>
      <w:r w:rsidR="00F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подъемов и препятствий.</w:t>
      </w:r>
      <w:r w:rsidR="00F65A1A" w:rsidRPr="00F65A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</w:t>
      </w:r>
      <w:r w:rsidR="00F65A1A" w:rsidRPr="00176FCB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Совершенствование индивидуальной техники ходьбы на лыжах (на материале основной школы). Прикладные упражнения (юноши):</w:t>
      </w:r>
      <w:r w:rsidR="00F65A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 </w:t>
      </w:r>
      <w:r w:rsidR="00F65A1A" w:rsidRPr="00176FCB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специализированные полосы препятствий, включающие подъемы, спуски («по прямой» и «змейкой»), небольшие овраги и невысокие</w:t>
      </w:r>
      <w:r w:rsidR="00F65A1A" w:rsidRPr="00176FCB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трамплины</w:t>
      </w:r>
      <w:r w:rsidR="00F65A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.</w:t>
      </w:r>
    </w:p>
    <w:p w:rsidR="00F65A1A" w:rsidRPr="00176FCB" w:rsidRDefault="00F65A1A" w:rsidP="00F6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с хода на ход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дистанции и 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ыжни.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тактики лыжных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гонок: распределение сил,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лидирование,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финиширование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</w:t>
      </w:r>
    </w:p>
    <w:p w:rsidR="0016756F" w:rsidRDefault="0016756F" w:rsidP="00F65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A1A" w:rsidRPr="00810802" w:rsidRDefault="00F65A1A" w:rsidP="00F65A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выполнению видов испытаний (10-11 класс)</w:t>
      </w:r>
    </w:p>
    <w:p w:rsidR="0049152B" w:rsidRPr="00DE7551" w:rsidRDefault="00F65A1A" w:rsidP="00DE7551">
      <w:p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видов испытаний (тестов) и нормативов, предусмотренных Всероссийским физкультурно-спортивным комплексом </w:t>
      </w:r>
      <w:r w:rsidRPr="00810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"Готов к труду и обороне" (ГТО</w:t>
      </w:r>
      <w:r w:rsidRPr="00DE7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="00DE7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7551" w:rsidRPr="00DE7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 подготовительных и подводящих упражнений</w:t>
      </w:r>
      <w:r w:rsidR="00DE7551" w:rsidRPr="00D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контрольным нормативам.</w:t>
      </w:r>
      <w:r w:rsidR="00D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физических качеств</w:t>
      </w:r>
      <w:r w:rsidR="00DE7551" w:rsidRPr="00D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7551" w:rsidRPr="00D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Описывают правильную технику и выполняют нормативы Всероссийского физкультурно-спортивного комплекса «Готов к труду и обороне (ГТО)».</w:t>
      </w:r>
    </w:p>
    <w:p w:rsidR="0049152B" w:rsidRDefault="0049152B" w:rsidP="000E76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850"/>
        <w:gridCol w:w="2013"/>
        <w:gridCol w:w="2949"/>
        <w:gridCol w:w="3119"/>
      </w:tblGrid>
      <w:tr w:rsidR="000E7657" w:rsidTr="000E7657">
        <w:trPr>
          <w:trHeight w:val="376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разделов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</w:tr>
      <w:tr w:rsidR="000E7657" w:rsidTr="000E7657">
        <w:trPr>
          <w:trHeight w:val="451"/>
          <w:tblHeader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657" w:rsidRDefault="000E7657" w:rsidP="00DA1F4A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657" w:rsidRDefault="000E7657" w:rsidP="00DA1F4A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0E7657" w:rsidTr="000E7657">
        <w:trPr>
          <w:trHeight w:val="1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spacing w:after="15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0E7657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   и основы здорового образа  жизни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0E7657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процессе урока</w:t>
            </w:r>
          </w:p>
        </w:tc>
      </w:tr>
      <w:tr w:rsidR="000E7657" w:rsidTr="000E7657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Физкультурно-оздоровительная деятельность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E7657" w:rsidTr="000E7657">
        <w:trPr>
          <w:trHeight w:val="6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Ритмическая гимнастика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0E7657" w:rsidTr="000E7657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Аэробика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E7657" w:rsidTr="000E7657">
        <w:trPr>
          <w:trHeight w:val="6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E7657" w:rsidTr="000E7657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Спортивно-оздроровительная деятельность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</w:tr>
      <w:tr w:rsidR="000E7657" w:rsidTr="000E7657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3 .1.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игры: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E7657" w:rsidTr="000E7657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E7657" w:rsidTr="000E7657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E7657" w:rsidTr="000E7657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E7657" w:rsidTr="000E7657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E7657" w:rsidTr="000E7657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E7657" w:rsidTr="000E7657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E7657" w:rsidTr="000E7657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E7657" w:rsidTr="000E7657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Прикладная физическая подготовка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E7657" w:rsidTr="000E7657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E7657" w:rsidTr="000E7657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0E7657" w:rsidP="00DA1F4A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57" w:rsidRDefault="000E7657" w:rsidP="00DA1F4A">
            <w:pPr>
              <w:pStyle w:val="ParagraphStyl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57" w:rsidRDefault="00D403AA" w:rsidP="00DA1F4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</w:tr>
    </w:tbl>
    <w:p w:rsidR="0049152B" w:rsidRDefault="0049152B" w:rsidP="0016756F">
      <w:pPr>
        <w:shd w:val="clear" w:color="auto" w:fill="FFFFFF"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49152B" w:rsidRPr="00DA1F4A" w:rsidRDefault="00DA1F4A" w:rsidP="00DA1F4A">
      <w:pPr>
        <w:shd w:val="clear" w:color="auto" w:fill="FFFFFF"/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  <w:r w:rsidRPr="00DA1F4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Тематическое планирование по классам</w:t>
      </w:r>
    </w:p>
    <w:tbl>
      <w:tblPr>
        <w:tblStyle w:val="a5"/>
        <w:tblW w:w="0" w:type="auto"/>
        <w:tblLook w:val="04A0"/>
      </w:tblPr>
      <w:tblGrid>
        <w:gridCol w:w="4219"/>
        <w:gridCol w:w="142"/>
        <w:gridCol w:w="4678"/>
      </w:tblGrid>
      <w:tr w:rsidR="00DA1F4A" w:rsidRPr="00DA1F4A" w:rsidTr="00DA1F4A">
        <w:tc>
          <w:tcPr>
            <w:tcW w:w="4219" w:type="dxa"/>
          </w:tcPr>
          <w:p w:rsidR="00DA1F4A" w:rsidRPr="00DA1F4A" w:rsidRDefault="00DA1F4A" w:rsidP="00DA1F4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sz w:val="28"/>
                <w:szCs w:val="28"/>
                <w:lang w:eastAsia="ru-RU"/>
              </w:rPr>
            </w:pPr>
            <w:r w:rsidRPr="00DA1F4A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820" w:type="dxa"/>
            <w:gridSpan w:val="2"/>
          </w:tcPr>
          <w:p w:rsidR="00DA1F4A" w:rsidRPr="00DA1F4A" w:rsidRDefault="00DA1F4A" w:rsidP="00DA1F4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sz w:val="28"/>
                <w:szCs w:val="28"/>
                <w:lang w:eastAsia="ru-RU"/>
              </w:rPr>
            </w:pPr>
            <w:r w:rsidRPr="00DA1F4A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sz w:val="28"/>
                <w:szCs w:val="28"/>
                <w:lang w:eastAsia="ru-RU"/>
              </w:rPr>
              <w:t>11 класс</w:t>
            </w:r>
          </w:p>
        </w:tc>
      </w:tr>
      <w:tr w:rsidR="00DA1F4A" w:rsidRPr="00DA1F4A" w:rsidTr="00DA1F4A">
        <w:tc>
          <w:tcPr>
            <w:tcW w:w="9039" w:type="dxa"/>
            <w:gridSpan w:val="3"/>
          </w:tcPr>
          <w:p w:rsidR="00DA1F4A" w:rsidRPr="00DA1F4A" w:rsidRDefault="00DA1F4A" w:rsidP="00DA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 как область знаний</w:t>
            </w:r>
          </w:p>
          <w:p w:rsidR="00DA1F4A" w:rsidRPr="00DA1F4A" w:rsidRDefault="00DA1F4A" w:rsidP="00DA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4A" w:rsidRPr="00DA1F4A" w:rsidTr="00DA1F4A">
        <w:tc>
          <w:tcPr>
            <w:tcW w:w="9039" w:type="dxa"/>
            <w:gridSpan w:val="3"/>
          </w:tcPr>
          <w:p w:rsidR="00DA1F4A" w:rsidRPr="00DA1F4A" w:rsidRDefault="00DA1F4A" w:rsidP="00DA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Знания о физкультурно -оздоровительной деятельности</w:t>
            </w:r>
          </w:p>
        </w:tc>
      </w:tr>
      <w:tr w:rsidR="00DA1F4A" w:rsidRPr="00DA1F4A" w:rsidTr="00DA1F4A">
        <w:tc>
          <w:tcPr>
            <w:tcW w:w="4361" w:type="dxa"/>
            <w:gridSpan w:val="2"/>
          </w:tcPr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Правила поведения, техника безопасности и предупреждение травматизма на занятиях физическими упражнениями.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технике безопасности на занятиях физическими упражнениями разной направленности (в условиях спортивного зала и 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лощадок).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Правовые основы физической культуры и спорта.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физической культуре личности. 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индивидуального стиля жизни, приобретение </w:t>
            </w:r>
            <w:r w:rsidRPr="00DA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сихосоциального статуса и личностных качеств, культуры межличностног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общения и поведения.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профилактике заболеваний и укреплении здоровья.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P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организации трудовой деятельности человека, основные причины возникновения профессиональных заболеваний и их профилактика оздоровительными занятиями физической культурой (гимнастика при занятиях умственной и физической деятельностью, простейшие сеансы релаксации и самомассажа, банных процеду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41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F4A" w:rsidRPr="00DA1F4A" w:rsidRDefault="00DA1F4A" w:rsidP="00DA1F4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формы и виды физических упражнений.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урочных и внеурочных форм занятий физическими упражнениями.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регулярных занятий физическими упражнениями родителей на состояние здоровья их будущих детей. 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 в предродовой период у женщин, особенности их организации, содержания и направленности (материал для девушек).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 xml:space="preserve"> Адаптивная физическая культура. Общие представления об адаптивной физической культуре, цель, задачи и формы организации, связь содержания и направленности с индивидуальными показаниями здоровья. 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Правила и требования по индивидуализации содержания самостоятельных форм занятий адаптивной физическо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культурой.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 средствами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1F4A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1F6" w:rsidRDefault="00DA1F4A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ГТО, как основа физического воспитания. Причины возрождения и актуальность Всероссийского физкультурно-спортивного комплекса "Готов к труду и обороне". </w:t>
            </w:r>
          </w:p>
          <w:p w:rsidR="00DA1F4A" w:rsidRPr="00DA1F4A" w:rsidRDefault="00DA1F4A" w:rsidP="00DA1F4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sz w:val="28"/>
                <w:szCs w:val="28"/>
                <w:lang w:eastAsia="ru-RU"/>
              </w:rPr>
            </w:pPr>
            <w:r w:rsidRPr="00DA1F4A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задач комплекса ГТО. Значимость комплекса ГТО для</w:t>
            </w:r>
            <w:r w:rsidR="00F541F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здоровья современной молодёжи.</w:t>
            </w:r>
          </w:p>
        </w:tc>
      </w:tr>
      <w:tr w:rsidR="00F541F6" w:rsidRPr="00DA1F4A" w:rsidTr="009D6BEB">
        <w:tc>
          <w:tcPr>
            <w:tcW w:w="9039" w:type="dxa"/>
            <w:gridSpan w:val="3"/>
          </w:tcPr>
          <w:p w:rsidR="00F541F6" w:rsidRPr="00F541F6" w:rsidRDefault="00F541F6" w:rsidP="00F541F6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Знания о спортивно-оздоровительной деятельности</w:t>
            </w:r>
          </w:p>
        </w:tc>
      </w:tr>
      <w:tr w:rsidR="00F541F6" w:rsidRPr="00DA1F4A" w:rsidTr="00DA1F4A">
        <w:tc>
          <w:tcPr>
            <w:tcW w:w="4361" w:type="dxa"/>
            <w:gridSpan w:val="2"/>
          </w:tcPr>
          <w:p w:rsid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30"/>
                <w:szCs w:val="30"/>
              </w:rPr>
            </w:pPr>
            <w:r w:rsidRPr="00F541F6">
              <w:rPr>
                <w:rFonts w:ascii="Times New Roman" w:hAnsi="Times New Roman" w:cs="Times New Roman"/>
                <w:sz w:val="30"/>
                <w:szCs w:val="30"/>
              </w:rPr>
              <w:t>Современные спортивно-оздоровительные системы физических упражнений.</w:t>
            </w:r>
          </w:p>
          <w:p w:rsid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541F6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прикладно-ориентированной физической подготовке, ее цель, задачи и формы организации, связь со спортивно-оздоровительной деятельностью.</w:t>
            </w:r>
          </w:p>
          <w:p w:rsid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1F6" w:rsidRP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F6">
              <w:rPr>
                <w:rFonts w:ascii="Times New Roman" w:hAnsi="Times New Roman" w:cs="Times New Roman"/>
                <w:sz w:val="30"/>
                <w:szCs w:val="30"/>
              </w:rPr>
              <w:t xml:space="preserve">Самостоятельная подготовка </w:t>
            </w:r>
            <w:r w:rsidRPr="00F541F6">
              <w:rPr>
                <w:rFonts w:ascii="Times New Roman" w:hAnsi="Times New Roman" w:cs="Times New Roman"/>
                <w:sz w:val="28"/>
                <w:szCs w:val="28"/>
              </w:rPr>
              <w:t>к соревновательной деятельности, понятие физической, технической и психологической подготовки</w:t>
            </w:r>
          </w:p>
        </w:tc>
        <w:tc>
          <w:tcPr>
            <w:tcW w:w="4678" w:type="dxa"/>
          </w:tcPr>
          <w:p w:rsid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sz w:val="28"/>
                <w:szCs w:val="28"/>
              </w:rPr>
              <w:t xml:space="preserve">Общие представления об индивидуализации содержания и направленности тренировочных занятий (по избранному виду спорта), способы совершенствования техники в соревновательных упражнениях и повышения физической нагрузки (понятие режимов и динамики нагрузки). </w:t>
            </w:r>
          </w:p>
          <w:p w:rsid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sz w:val="28"/>
                <w:szCs w:val="28"/>
              </w:rPr>
              <w:t>Особенности распределения тренировочных занятий в режиме дня и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sz w:val="28"/>
                <w:szCs w:val="28"/>
              </w:rPr>
              <w:t>Современное олимпийское и физкультурно-массовое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1F6" w:rsidRP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спортивно-массовых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41F6" w:rsidRPr="00DA1F4A" w:rsidTr="009D6BEB">
        <w:tc>
          <w:tcPr>
            <w:tcW w:w="9039" w:type="dxa"/>
            <w:gridSpan w:val="3"/>
          </w:tcPr>
          <w:p w:rsidR="00F541F6" w:rsidRP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F541F6">
              <w:rPr>
                <w:rFonts w:ascii="Times New Roman" w:hAnsi="Times New Roman" w:cs="Times New Roman"/>
                <w:b/>
                <w:sz w:val="28"/>
                <w:szCs w:val="28"/>
              </w:rPr>
              <w:t>.Способы двигательной /физкультурной/ деятельности</w:t>
            </w:r>
            <w:r w:rsidRPr="00F541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F541F6" w:rsidRPr="00F541F6" w:rsidTr="009D6BEB">
        <w:tc>
          <w:tcPr>
            <w:tcW w:w="9039" w:type="dxa"/>
            <w:gridSpan w:val="3"/>
          </w:tcPr>
          <w:p w:rsidR="00F541F6" w:rsidRPr="00F541F6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F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Способы физкультурно-оздоровительной деятельности</w:t>
            </w:r>
          </w:p>
        </w:tc>
      </w:tr>
      <w:tr w:rsidR="00F541F6" w:rsidRPr="00F541F6" w:rsidTr="00DA1F4A">
        <w:tc>
          <w:tcPr>
            <w:tcW w:w="4361" w:type="dxa"/>
            <w:gridSpan w:val="2"/>
          </w:tcPr>
          <w:p w:rsidR="00F541F6" w:rsidRPr="00654F33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физических нагрузок и контороля за ними во время занятий физическими упражнениями. Формы и средства контроля за индивидуальной физкультурной деятельностью.</w:t>
            </w:r>
          </w:p>
          <w:p w:rsidR="00F541F6" w:rsidRPr="00654F33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1F6" w:rsidRPr="00654F33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Наблюдения за индивидуальным здоровьем, расчет «индекса здоровья» по показателям пробы Руфье.</w:t>
            </w:r>
          </w:p>
          <w:p w:rsidR="00F541F6" w:rsidRPr="00654F33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Формы и средства контроля за индивидуальной физкультурной деятельностью. Наблюдения за физической работоспособностью по показателям, функциональные пробы ( ортостатическая проба), умственной работоспособностью (по показателям таблицы Анфимова).</w:t>
            </w:r>
          </w:p>
          <w:p w:rsidR="00F541F6" w:rsidRPr="00654F33" w:rsidRDefault="00F541F6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Основы организации двигательного режима. Планирование содержания и физической нагрузки в индивидуальных оздоровительных занятиях, распределение их в режиме дня и недели</w:t>
            </w:r>
          </w:p>
        </w:tc>
        <w:tc>
          <w:tcPr>
            <w:tcW w:w="4678" w:type="dxa"/>
          </w:tcPr>
          <w:p w:rsidR="003A4A53" w:rsidRPr="00654F33" w:rsidRDefault="00F541F6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   Принципы ведения дневника самонаблюдения за физическим развитием и физической подготовленностью, состоянием здоровья и работоспособностью.</w:t>
            </w:r>
          </w:p>
          <w:p w:rsidR="003A4A53" w:rsidRPr="00654F33" w:rsidRDefault="003A4A53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A53" w:rsidRPr="00654F33" w:rsidRDefault="00F541F6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Понятие телосложения и характеристикка его основных типов. </w:t>
            </w:r>
          </w:p>
          <w:p w:rsidR="003A4A53" w:rsidRPr="00654F33" w:rsidRDefault="00F541F6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массы тела человека.</w:t>
            </w:r>
          </w:p>
          <w:p w:rsidR="003A4A53" w:rsidRPr="00654F33" w:rsidRDefault="003A4A53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1F6" w:rsidRPr="00654F33" w:rsidRDefault="00F541F6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Выполнениепростейших гигиенических сеансов самомассажа (состав основных приемов и их последовательность при массаже различных частей тела). </w:t>
            </w:r>
            <w:r w:rsidR="003A4A53"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3A4A53" w:rsidRPr="00654F33">
              <w:rPr>
                <w:rFonts w:ascii="Times New Roman" w:hAnsi="Times New Roman" w:cs="Times New Roman"/>
                <w:sz w:val="28"/>
                <w:szCs w:val="28"/>
              </w:rPr>
              <w:t>ние простейших приёмов точечного массажа и релаксации.</w:t>
            </w:r>
          </w:p>
        </w:tc>
      </w:tr>
      <w:tr w:rsidR="003A4A53" w:rsidRPr="00F541F6" w:rsidTr="009D6BEB">
        <w:tc>
          <w:tcPr>
            <w:tcW w:w="9039" w:type="dxa"/>
            <w:gridSpan w:val="3"/>
          </w:tcPr>
          <w:p w:rsidR="003A4A53" w:rsidRPr="00654F33" w:rsidRDefault="003A4A53" w:rsidP="003A4A53">
            <w:pPr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Способы спортивно-оздоровительной деятельности </w:t>
            </w:r>
          </w:p>
        </w:tc>
      </w:tr>
      <w:tr w:rsidR="003A4A53" w:rsidRPr="00F541F6" w:rsidTr="00DA1F4A">
        <w:tc>
          <w:tcPr>
            <w:tcW w:w="4361" w:type="dxa"/>
            <w:gridSpan w:val="2"/>
          </w:tcPr>
          <w:p w:rsidR="003A4A53" w:rsidRPr="00654F33" w:rsidRDefault="003A4A53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Как правильно тренироваться.</w:t>
            </w:r>
            <w:r w:rsidR="0065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Правила проведения самостоятельны</w:t>
            </w:r>
            <w:r w:rsidR="00654F33">
              <w:rPr>
                <w:rFonts w:ascii="Times New Roman" w:hAnsi="Times New Roman" w:cs="Times New Roman"/>
                <w:sz w:val="28"/>
                <w:szCs w:val="28"/>
              </w:rPr>
              <w:t xml:space="preserve">х занятий. </w:t>
            </w:r>
          </w:p>
          <w:p w:rsidR="003A4A53" w:rsidRPr="00654F33" w:rsidRDefault="00654F33" w:rsidP="00DA1F4A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4A53" w:rsidRPr="00654F33">
              <w:rPr>
                <w:rFonts w:ascii="Times New Roman" w:hAnsi="Times New Roman" w:cs="Times New Roman"/>
                <w:sz w:val="28"/>
                <w:szCs w:val="28"/>
              </w:rPr>
              <w:t>ехнология разработки планов-конспектов тренировочных занятий, планирование содержания и динамики физической нагрузки в системе индивидуальной прикладно-ориентированной и спортивной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A4A53" w:rsidRDefault="003A4A53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Контроль режимов физической нагрузки и их регулирование во время индивидуальных тренировочных занятий.</w:t>
            </w:r>
          </w:p>
          <w:p w:rsidR="00654F33" w:rsidRPr="00654F33" w:rsidRDefault="00654F33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A53" w:rsidRPr="00654F33" w:rsidRDefault="003A4A53" w:rsidP="003A4A5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Тестирование специальных физических качеств.</w:t>
            </w:r>
          </w:p>
        </w:tc>
      </w:tr>
      <w:tr w:rsidR="003A4A53" w:rsidRPr="00F541F6" w:rsidTr="009D6BEB">
        <w:tc>
          <w:tcPr>
            <w:tcW w:w="9039" w:type="dxa"/>
            <w:gridSpan w:val="3"/>
          </w:tcPr>
          <w:p w:rsidR="003A4A53" w:rsidRPr="00654F33" w:rsidRDefault="003A4A53" w:rsidP="003A4A53">
            <w:pPr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</w:t>
            </w:r>
          </w:p>
        </w:tc>
      </w:tr>
      <w:tr w:rsidR="003A4A53" w:rsidRPr="003A4A53" w:rsidTr="009D6BEB">
        <w:tc>
          <w:tcPr>
            <w:tcW w:w="9039" w:type="dxa"/>
            <w:gridSpan w:val="3"/>
          </w:tcPr>
          <w:p w:rsidR="00654F33" w:rsidRDefault="003A4A53" w:rsidP="00654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Оздоровительный бег. Оздоровительная ходьба на лыжах. </w:t>
            </w: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Общеразвивающие упражнения на материале лег</w:t>
            </w:r>
            <w:r w:rsid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атлетики, лыжной подготовки</w:t>
            </w: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плавания.</w:t>
            </w:r>
          </w:p>
          <w:p w:rsidR="003A4A53" w:rsidRPr="003A4A53" w:rsidRDefault="00654F33" w:rsidP="00654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A4A53"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комплексы упражнений адаптивной (лечебной) физической культурой в соответствии с медицинскими показаниями (при нарушениях зрения, осанки и плоскостопия; при остеохондрозе; бронхиальной астме и заболеваниях сердечно-сосудистой системы;при частых нервно-психических перенапряжениях, стрессах, головных болях; простудных заболеваниях и т.п.). Комплексы упражнений в предродовом периоде (девушки).</w:t>
            </w:r>
          </w:p>
          <w:p w:rsidR="00654F33" w:rsidRDefault="003A4A53" w:rsidP="00654F3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Индивидуализированные комплексы упражнений из оздоровительных систем физического воспитания</w:t>
            </w:r>
            <w:r w:rsid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4F33" w:rsidRDefault="003A4A53" w:rsidP="00654F3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Атлетическая гимнастика (юноши</w:t>
            </w:r>
            <w:r w:rsidRP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комплексы упражнений на общее и избирательное развитие силы мышц, «подтягивание» отстающих в своем развитии мышц и мышечных группы; комплексы упражнений на формирование гармоничного телосложения (упражнения локальноговоздействия по анатомическим признакам); комплексы упражнений на развитие рельефа мышц плеча, груди, спины, бедра, брюшного пресса.</w:t>
            </w:r>
          </w:p>
          <w:p w:rsidR="00654F33" w:rsidRDefault="003A4A53" w:rsidP="00654F33">
            <w:pPr>
              <w:jc w:val="both"/>
              <w:outlineLvl w:val="3"/>
              <w:rPr>
                <w:rFonts w:ascii="Times New Roman" w:hAnsi="Times New Roman" w:cs="Times New Roman"/>
                <w:sz w:val="30"/>
                <w:szCs w:val="30"/>
              </w:rPr>
            </w:pPr>
            <w:r w:rsidRPr="00654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Ритмическая гимнастика</w:t>
            </w:r>
            <w:r w:rsidRP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(девушки): стилизованные комплексы общеразвивающих упражнений на формирование точности и координации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 (девушки): стилизованные комплексы общеразвивающих упражнений на формирование точности и координациидвиж</w:t>
            </w:r>
            <w:r w:rsidRPr="003A4A53">
              <w:rPr>
                <w:rFonts w:ascii="Times New Roman" w:hAnsi="Times New Roman" w:cs="Times New Roman"/>
                <w:sz w:val="30"/>
                <w:szCs w:val="30"/>
              </w:rPr>
              <w:t>ений; танцевальн</w:t>
            </w:r>
            <w:r w:rsidR="00654F33">
              <w:rPr>
                <w:rFonts w:ascii="Times New Roman" w:hAnsi="Times New Roman" w:cs="Times New Roman"/>
                <w:sz w:val="30"/>
                <w:szCs w:val="30"/>
              </w:rPr>
              <w:t>ые упражнения</w:t>
            </w:r>
            <w:r w:rsidRPr="003A4A53">
              <w:rPr>
                <w:rFonts w:ascii="Times New Roman" w:hAnsi="Times New Roman" w:cs="Times New Roman"/>
                <w:sz w:val="30"/>
                <w:szCs w:val="30"/>
              </w:rPr>
              <w:t>; упражнения художественной гимнастики с мячом (броски и ловля мяча, отбивы мяча, перекаты мяча, выкруты мяча), со скакалкой (махи и круги скакалкой, прыжки, переводы скакалки, броски скакалки), с обручем (хваты, повороты, вращения, броски, прыжки, маховые движения, перекаты).</w:t>
            </w:r>
          </w:p>
          <w:p w:rsidR="003A4A53" w:rsidRPr="003A4A53" w:rsidRDefault="003A4A53" w:rsidP="00654F33">
            <w:pPr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4DB">
              <w:rPr>
                <w:rFonts w:ascii="Times New Roman" w:hAnsi="Times New Roman" w:cs="Times New Roman"/>
                <w:b/>
                <w:sz w:val="30"/>
                <w:szCs w:val="30"/>
              </w:rPr>
              <w:t>Аэробика</w:t>
            </w:r>
            <w:r w:rsidRPr="003A4A53">
              <w:rPr>
                <w:rFonts w:ascii="Times New Roman" w:hAnsi="Times New Roman" w:cs="Times New Roman"/>
                <w:sz w:val="30"/>
                <w:szCs w:val="30"/>
              </w:rPr>
              <w:t xml:space="preserve"> (девушки): композиции из общеразвивающих упражнений силовой и скоростно-силовой направленности, с постепенным повышением физической нагрузки (с усилением активности аэробных процессов); общеразвивающие упражнения на развитие выносливости, гибкости, координации (включая статическое и динамическое равновесие) и ритма движений.</w:t>
            </w:r>
          </w:p>
        </w:tc>
      </w:tr>
      <w:tr w:rsidR="003A4A53" w:rsidRPr="003A4A53" w:rsidTr="009D6BEB">
        <w:tc>
          <w:tcPr>
            <w:tcW w:w="9039" w:type="dxa"/>
            <w:gridSpan w:val="3"/>
          </w:tcPr>
          <w:p w:rsidR="003A4A53" w:rsidRPr="003A4A53" w:rsidRDefault="003A4A53" w:rsidP="003A4A53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A4A53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Физическое совершенствование со спортивно-оздоровительной и прикладно-ориентированной физической подготовкой </w:t>
            </w:r>
          </w:p>
        </w:tc>
      </w:tr>
      <w:tr w:rsidR="003A4A53" w:rsidRPr="00654F33" w:rsidTr="009D6BEB">
        <w:tc>
          <w:tcPr>
            <w:tcW w:w="9039" w:type="dxa"/>
            <w:gridSpan w:val="3"/>
          </w:tcPr>
          <w:p w:rsidR="00654F33" w:rsidRPr="00654F33" w:rsidRDefault="003A4A53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основами акробатики</w:t>
            </w:r>
          </w:p>
          <w:p w:rsidR="003A4A53" w:rsidRPr="00654F33" w:rsidRDefault="003A4A53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 соревновательных упражнениях и индивидуально подобранных спортивных комбинациях</w:t>
            </w:r>
            <w:r w:rsidR="00654F33"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(на материале основной школы). Прикладные упражнения на гимнастических снарядах с грузом на плечах (юноши): ходьба по гимнастическому бревну, с поворотами и с расхождением</w:t>
            </w:r>
            <w:r w:rsidR="0065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(девушки); передвижение в висе на руках по горизонтально натянутому канату и в висе на руках с захватом каната ногами; лазанье по гимнастическому канату и гимнастической стенке,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опорные прыжки через препятствия, опорные прыжки через гимнастического коня. Строевые команды и приемы (юноши).</w:t>
            </w:r>
            <w:r w:rsidR="0065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лазания по канату, шведской стенке, повторение техники опорного прыжка ноги врозь, акробатические комбинации, составление комбинаций прыжков через скакалку, работа с набивными мячами.</w:t>
            </w:r>
          </w:p>
        </w:tc>
      </w:tr>
      <w:tr w:rsidR="003A4A53" w:rsidRPr="00654F33" w:rsidTr="009D6BEB">
        <w:tc>
          <w:tcPr>
            <w:tcW w:w="9039" w:type="dxa"/>
            <w:gridSpan w:val="3"/>
          </w:tcPr>
          <w:p w:rsidR="00654F33" w:rsidRDefault="003A4A53" w:rsidP="00654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Легкая атлетика</w:t>
            </w:r>
            <w:r w:rsid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индивидуальной техники в соревновательных упражнениях (на материале основной школы).</w:t>
            </w:r>
            <w:r w:rsid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старт</w:t>
            </w: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–стартовый разгон </w:t>
            </w:r>
            <w:r w:rsid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финиширование, эстафетный бег 4*60 м, специальные беговые и прыжковые упражнения. Стартовый разгон. Бег по дистанции 70-80м. Финиширование. </w:t>
            </w:r>
          </w:p>
          <w:p w:rsidR="00654F33" w:rsidRDefault="003A4A53" w:rsidP="00654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Эстафетный бег. </w:t>
            </w:r>
          </w:p>
          <w:p w:rsidR="003A4A53" w:rsidRPr="00654F33" w:rsidRDefault="003A4A53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Тройной пр</w:t>
            </w:r>
            <w:r w:rsidR="0065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ыжок с 4-6 шагов разбега</w:t>
            </w: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метание мяча на дальность с 5-6 беговых шагов, метание гранаты из различных положений (</w:t>
            </w:r>
            <w:r w:rsidR="00644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сидя, стоя, на коленях), </w:t>
            </w: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способом «прогнувшись» с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13-15 беговых шагов –отталкивание. Челночный бег, упражнения на восстановление дыхания, развитие выносливости.</w:t>
            </w:r>
          </w:p>
        </w:tc>
      </w:tr>
      <w:tr w:rsidR="003A4A53" w:rsidRPr="00654F33" w:rsidTr="009D6BEB">
        <w:tc>
          <w:tcPr>
            <w:tcW w:w="9039" w:type="dxa"/>
            <w:gridSpan w:val="3"/>
          </w:tcPr>
          <w:p w:rsidR="003A4A53" w:rsidRPr="00654F33" w:rsidRDefault="003A4A53" w:rsidP="00654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индивидуальной техники ходьбы на лыжах (на материале основной школы). </w:t>
            </w:r>
            <w:r w:rsidR="0064420A">
              <w:rPr>
                <w:rFonts w:ascii="Times New Roman" w:hAnsi="Times New Roman" w:cs="Times New Roman"/>
                <w:sz w:val="28"/>
                <w:szCs w:val="28"/>
              </w:rPr>
              <w:t xml:space="preserve">Переход с одного хода на другой в зависимости от рельефа местности и дистанции.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Прикладные упражнения (юноши): специализированные полосы препятствий, включающие подъемы, спуски («по прямой» и «змейкой»), небольшие овраги и невысокие трамплины. </w:t>
            </w:r>
          </w:p>
        </w:tc>
      </w:tr>
      <w:tr w:rsidR="003A4A53" w:rsidRPr="00654F33" w:rsidTr="009D6BEB">
        <w:tc>
          <w:tcPr>
            <w:tcW w:w="9039" w:type="dxa"/>
            <w:gridSpan w:val="3"/>
          </w:tcPr>
          <w:p w:rsidR="003A4A53" w:rsidRPr="00654F33" w:rsidRDefault="00654F33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Плавание.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Прикладные способы плавания (юноши): плавание на боку; спасение утопающего</w:t>
            </w:r>
            <w:r w:rsidR="006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>(подплывание к тонущему, освобождение рук от захватов тонущего, транспортировка</w:t>
            </w:r>
            <w:r w:rsidR="006544DB">
              <w:rPr>
                <w:rFonts w:ascii="Times New Roman" w:hAnsi="Times New Roman" w:cs="Times New Roman"/>
                <w:sz w:val="28"/>
                <w:szCs w:val="28"/>
              </w:rPr>
              <w:t xml:space="preserve"> тонущего); </w:t>
            </w:r>
            <w:r w:rsidRPr="00654F33"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воду способом «ногами вниз».</w:t>
            </w:r>
          </w:p>
        </w:tc>
      </w:tr>
      <w:tr w:rsidR="00654F33" w:rsidRPr="00654F33" w:rsidTr="009D6BEB">
        <w:tc>
          <w:tcPr>
            <w:tcW w:w="9039" w:type="dxa"/>
            <w:gridSpan w:val="3"/>
          </w:tcPr>
          <w:p w:rsidR="00654F33" w:rsidRPr="00654F33" w:rsidRDefault="00654F33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Прикладные упражнения (юноши): кросс по пересеченной местности с использованием простейших способов ориентирования; преодоление полос препятствий с использованием разнообразных способов метания, переноской «пострадавшего» способом на спине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Бег в гору, под гору, по песку</w:t>
            </w:r>
            <w:r w:rsidR="00644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преодоление горизонтальных препятствий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</w:tc>
      </w:tr>
      <w:tr w:rsidR="00654F33" w:rsidRPr="0064420A" w:rsidTr="009D6BEB">
        <w:tc>
          <w:tcPr>
            <w:tcW w:w="9039" w:type="dxa"/>
            <w:gridSpan w:val="3"/>
          </w:tcPr>
          <w:p w:rsidR="0064420A" w:rsidRPr="0064420A" w:rsidRDefault="00654F33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  <w:r w:rsidR="0064420A"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приемов и командно-тактических действий. Прикладные упражнения, упражнения и технические действия, сопряженные с развитием основных психических процессов (скорость реакции, внимание, память, оперативное мышление).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Стойка и передвижение игрока. Ведение мяча с изменением направления и высоты отскока. Передачи мяча различными способами: в движении, в парах, в тройках. Бросок двумя руками от головы со средней дистанции. Позиционное нападение со сменой мест, совершенствование передвижений и остановок игрока, передачи мяча различными способами на месте, бросок мяча в движении, бросок мяча в прыжке со средней дистанции, зонная защита, быстрый прорыв, развитие скоростно-силовых качеств, , зонная защита, игра по правилам.</w:t>
            </w:r>
          </w:p>
          <w:p w:rsidR="0064420A" w:rsidRPr="0064420A" w:rsidRDefault="0064420A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0A" w:rsidRPr="0064420A" w:rsidRDefault="00654F33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приемов и командно-т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>актических действий.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Прикладные упражнения, упражнения и технические действия, сопряженные с развитием основных психических процессов (скорость реакции, внимание, память, оперативноемышление).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передвижений, остановок, поворотов и стоек,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техники владения мячом, техники ведения мяча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техники ударов по мячу и остановок мяча, ударов по воротам. Овладение игрой и комплексное развитие психомоторных способностей. Игра по правилам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F33" w:rsidRPr="0064420A" w:rsidRDefault="00654F33" w:rsidP="0065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 w:rsidR="0064420A" w:rsidRPr="006544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приемов и командно-т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>актических действий.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Прикладные упражнения, упражнения и технические действия, сопряженные с развитием основных психических процессов (скорость реакции, внимание, память, оперативное мышление)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передвижений, остановок, поворотов и стоек,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техники владения мячом,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20A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руками, прием мяча двумя руками снизу, прием мяча двумя руками снизу</w:t>
            </w:r>
            <w:r w:rsidR="006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 xml:space="preserve">(сверху) с падением-перекатом, прямой нападающий удар, нападающий удар с переводом, нападение через 3 –ю зону, индивидуальное и групповое блокирование, верхняя прямая подача –прием </w:t>
            </w:r>
            <w:r w:rsidR="0064420A">
              <w:rPr>
                <w:rFonts w:ascii="Times New Roman" w:hAnsi="Times New Roman" w:cs="Times New Roman"/>
                <w:sz w:val="28"/>
                <w:szCs w:val="28"/>
              </w:rPr>
              <w:t xml:space="preserve">подачи, </w:t>
            </w:r>
            <w:r w:rsidR="0064420A" w:rsidRPr="0064420A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и командные тактические действия в нападении и защите, развитие координационныхспособност</w:t>
            </w:r>
            <w:r w:rsidR="0064420A">
              <w:rPr>
                <w:rFonts w:ascii="Times New Roman" w:hAnsi="Times New Roman" w:cs="Times New Roman"/>
                <w:sz w:val="28"/>
                <w:szCs w:val="28"/>
              </w:rPr>
              <w:t>ей. Игра по правилам.</w:t>
            </w:r>
          </w:p>
        </w:tc>
      </w:tr>
    </w:tbl>
    <w:p w:rsidR="0049152B" w:rsidRPr="0064420A" w:rsidRDefault="0049152B" w:rsidP="00654F33">
      <w:pPr>
        <w:shd w:val="clear" w:color="auto" w:fill="FFFFFF"/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49152B" w:rsidRPr="00654F33" w:rsidRDefault="0049152B" w:rsidP="00654F33">
      <w:pPr>
        <w:shd w:val="clear" w:color="auto" w:fill="FFFFFF"/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16756F" w:rsidRPr="000F75F7" w:rsidRDefault="0016756F" w:rsidP="00654F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544DB" w:rsidRPr="000F75F7" w:rsidRDefault="0016756F" w:rsidP="006544DB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Toc288323085"/>
      <w:bookmarkEnd w:id="0"/>
      <w:r w:rsidRPr="000F75F7">
        <w:rPr>
          <w:b/>
          <w:bCs/>
          <w:iCs/>
          <w:color w:val="000000"/>
          <w:spacing w:val="-15"/>
          <w:sz w:val="28"/>
          <w:szCs w:val="28"/>
        </w:rPr>
        <w:t> </w:t>
      </w:r>
      <w:r w:rsidR="006544DB" w:rsidRPr="000F75F7">
        <w:rPr>
          <w:b/>
          <w:color w:val="000000"/>
          <w:sz w:val="28"/>
          <w:szCs w:val="28"/>
        </w:rPr>
        <w:t>Перечень учебно-методического обеспечения</w:t>
      </w:r>
    </w:p>
    <w:p w:rsidR="006544DB" w:rsidRPr="000F75F7" w:rsidRDefault="006544DB" w:rsidP="006544DB">
      <w:pPr>
        <w:pStyle w:val="a3"/>
        <w:jc w:val="both"/>
        <w:rPr>
          <w:b/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"/>
        <w:gridCol w:w="8364"/>
        <w:gridCol w:w="431"/>
      </w:tblGrid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0F75F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средства</w:t>
            </w:r>
            <w:proofErr w:type="spellEnd"/>
            <w:r w:rsidRPr="000F75F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Музыкальный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центр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Аудиозаписи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Учебно-практическое</w:t>
            </w:r>
            <w:proofErr w:type="spellEnd"/>
            <w:r w:rsidRPr="000F75F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Бревно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гимнастическое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напольное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Козел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гимнастический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Конь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Канат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лазанья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Перекладина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гимнастическая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пристеночная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Стенка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гимнастическая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Скамейка гимнастическая жесткая.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44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56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Мячи:  набивные весом 3 кг, 2 кг,  1кг, малый  мяч, баскетбольные, волейбольные, футбольные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</w:t>
            </w:r>
          </w:p>
        </w:tc>
      </w:tr>
      <w:tr w:rsidR="006544DB" w:rsidRPr="000F75F7" w:rsidTr="009D6BEB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Гранаты для метания 500г и 700г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</w:p>
        </w:tc>
      </w:tr>
      <w:tr w:rsidR="006544DB" w:rsidRPr="000F75F7" w:rsidTr="009D6BEB">
        <w:trPr>
          <w:trHeight w:val="37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Палка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гимнастическая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</w:t>
            </w:r>
          </w:p>
        </w:tc>
      </w:tr>
      <w:tr w:rsidR="006544DB" w:rsidRPr="000F75F7" w:rsidTr="009D6BEB">
        <w:trPr>
          <w:trHeight w:val="2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Скакалка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</w:t>
            </w:r>
          </w:p>
        </w:tc>
      </w:tr>
      <w:tr w:rsidR="006544DB" w:rsidRPr="000F75F7" w:rsidTr="009D6BEB">
        <w:trPr>
          <w:trHeight w:val="25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Мат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гимнастический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</w:p>
        </w:tc>
      </w:tr>
      <w:tr w:rsidR="006544DB" w:rsidRPr="000F75F7" w:rsidTr="009D6BEB">
        <w:trPr>
          <w:trHeight w:val="2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22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22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Гимнастический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подкидной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мостик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22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1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9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9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Кегли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9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</w:t>
            </w:r>
          </w:p>
        </w:tc>
      </w:tr>
      <w:tr w:rsidR="006544DB" w:rsidRPr="000F75F7" w:rsidTr="009D6BEB">
        <w:trPr>
          <w:trHeight w:val="1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77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177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Обруч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177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</w:p>
        </w:tc>
      </w:tr>
      <w:tr w:rsidR="006544DB" w:rsidRPr="000F75F7" w:rsidTr="009D6BEB">
        <w:trPr>
          <w:trHeight w:val="31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Флажки: разметочные с опорой, стартовые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38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Стартовые колодки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9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99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99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Рулетка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измерительная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99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23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Набор инструментов для подготовки прыжковых 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3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Лыжи  (с креплениями и палками)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</w:p>
        </w:tc>
      </w:tr>
      <w:tr w:rsidR="006544DB" w:rsidRPr="000F75F7" w:rsidTr="009D6BEB">
        <w:trPr>
          <w:trHeight w:val="2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Щит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баскетбольный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тренировочный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3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Сетка для переноски и хранения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2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Сетка</w:t>
            </w:r>
            <w:proofErr w:type="spellEnd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волейбольная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Аптечка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Тренажёр «Беговая дорожка»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Велотренажёр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Скамья для пресса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Эспандер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Тренажёр для мышц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Тренажёр «Степпер»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Гантели 1кг, 2кг, 3 кг, 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</w:p>
        </w:tc>
      </w:tr>
      <w:tr w:rsidR="006544DB" w:rsidRPr="000F75F7" w:rsidTr="009D6BEB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2.34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Гиря разборная 16кг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DB" w:rsidRPr="000F75F7" w:rsidRDefault="006544DB" w:rsidP="009D6BEB">
            <w:pPr>
              <w:spacing w:after="225" w:line="40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5F7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</w:p>
        </w:tc>
      </w:tr>
    </w:tbl>
    <w:p w:rsidR="006544DB" w:rsidRPr="000F75F7" w:rsidRDefault="006544DB" w:rsidP="006544DB">
      <w:pPr>
        <w:shd w:val="clear" w:color="auto" w:fill="FFFFFF"/>
        <w:spacing w:after="225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4DB" w:rsidRPr="000F75F7" w:rsidRDefault="006544DB" w:rsidP="006544DB">
      <w:pPr>
        <w:shd w:val="clear" w:color="auto" w:fill="FFFFFF"/>
        <w:spacing w:after="225" w:line="40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  </w:t>
      </w:r>
      <w:r w:rsidRPr="000F75F7">
        <w:rPr>
          <w:rFonts w:ascii="Times New Roman" w:hAnsi="Times New Roman"/>
          <w:color w:val="333333"/>
          <w:sz w:val="28"/>
          <w:szCs w:val="28"/>
        </w:rPr>
        <w:t>Д</w:t>
      </w:r>
      <w:r w:rsidRPr="000F75F7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r w:rsidRPr="000F75F7">
        <w:rPr>
          <w:rFonts w:ascii="Times New Roman" w:hAnsi="Times New Roman"/>
          <w:color w:val="333333"/>
          <w:sz w:val="28"/>
          <w:szCs w:val="28"/>
        </w:rPr>
        <w:t>– демонстрационный экземпляр (1экземпляр);</w:t>
      </w:r>
    </w:p>
    <w:p w:rsidR="006544DB" w:rsidRPr="000F75F7" w:rsidRDefault="006544DB" w:rsidP="006544DB">
      <w:pPr>
        <w:shd w:val="clear" w:color="auto" w:fill="FFFFFF"/>
        <w:spacing w:after="225" w:line="40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0F75F7">
        <w:rPr>
          <w:rFonts w:ascii="Times New Roman" w:hAnsi="Times New Roman"/>
          <w:color w:val="333333"/>
          <w:sz w:val="28"/>
          <w:szCs w:val="28"/>
        </w:rPr>
        <w:t xml:space="preserve">  К</w:t>
      </w:r>
      <w:r w:rsidRPr="000F75F7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r w:rsidRPr="000F75F7">
        <w:rPr>
          <w:rFonts w:ascii="Times New Roman" w:hAnsi="Times New Roman"/>
          <w:color w:val="333333"/>
          <w:sz w:val="28"/>
          <w:szCs w:val="28"/>
        </w:rPr>
        <w:t>– полный комплект (для каждого ученика);</w:t>
      </w:r>
    </w:p>
    <w:p w:rsidR="006544DB" w:rsidRPr="000F75F7" w:rsidRDefault="006544DB" w:rsidP="006544DB">
      <w:pPr>
        <w:shd w:val="clear" w:color="auto" w:fill="FFFFFF"/>
        <w:spacing w:after="225" w:line="408" w:lineRule="atLeast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lastRenderedPageBreak/>
        <w:t xml:space="preserve"> Ф</w:t>
      </w:r>
      <w:r w:rsidRPr="000F75F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5F7">
        <w:rPr>
          <w:rFonts w:ascii="Times New Roman" w:hAnsi="Times New Roman"/>
          <w:color w:val="000000"/>
          <w:sz w:val="28"/>
          <w:szCs w:val="28"/>
        </w:rPr>
        <w:t>– комплект для фронтальной работы (не менее 1 экземпляра на 2 уч.)</w:t>
      </w:r>
    </w:p>
    <w:p w:rsidR="006544DB" w:rsidRPr="000F75F7" w:rsidRDefault="006544DB" w:rsidP="006544DB">
      <w:pPr>
        <w:pStyle w:val="a3"/>
        <w:ind w:left="360"/>
        <w:jc w:val="center"/>
        <w:rPr>
          <w:color w:val="000000"/>
          <w:sz w:val="28"/>
          <w:szCs w:val="28"/>
        </w:rPr>
      </w:pPr>
      <w:r w:rsidRPr="000F75F7">
        <w:rPr>
          <w:b/>
          <w:color w:val="000000"/>
          <w:sz w:val="28"/>
          <w:szCs w:val="28"/>
        </w:rPr>
        <w:t>Список литературы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– Лях В. И. Физическое воспитание учащихся 10–11 кл. – М.: Просвещение, 2005.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– Настольная книга учителя физической культуры / под ред. Л. Б. Кофмана. – М., 1998г.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– Физкультура. Поурочные планы для занятий с девушками, юношами 11 класс. Под ред. М.В. Видякина, В.И. Виненко. 2007 год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 xml:space="preserve"> – Физкультура. Поурочные планы для занятий с девушками, юношами 10 класс. Под ред. М.В. Видякина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– Средства для обучения технике игры в баскетбол. Под ред. А.И. Лебедева . 2007 г.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– Баскетбол. Методические рекомендации для тренеров и преподавателей по физической культуре и спорту. Под ред.А.А. Гамаюнова,  А.И. Лебедева.  2005 г.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– Подвижные игры. Под ред. М.Н. Жукова. 2002 г.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– Организация и проведение викторин в общеобразовательном учреждении. Под ред. Ф.И. Собянина. 2007 г.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– Журнал «Физическая культура в школе».</w:t>
      </w:r>
    </w:p>
    <w:p w:rsidR="006544DB" w:rsidRPr="000F75F7" w:rsidRDefault="006544DB" w:rsidP="006544D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0F75F7">
        <w:rPr>
          <w:rFonts w:ascii="Times New Roman" w:hAnsi="Times New Roman"/>
          <w:color w:val="000000"/>
          <w:sz w:val="28"/>
          <w:szCs w:val="28"/>
        </w:rPr>
        <w:t>- Лях В.И., Зданевич А.А. Физическая культура. Учебник для  общеобразовательных учреждений.1</w:t>
      </w:r>
      <w:r w:rsidR="00F22DDD">
        <w:rPr>
          <w:rFonts w:ascii="Times New Roman" w:hAnsi="Times New Roman"/>
          <w:color w:val="000000"/>
          <w:sz w:val="28"/>
          <w:szCs w:val="28"/>
        </w:rPr>
        <w:t>0-11 классы. М.Просвещение. 2014</w:t>
      </w:r>
      <w:r w:rsidRPr="000F75F7">
        <w:rPr>
          <w:rFonts w:ascii="Times New Roman" w:hAnsi="Times New Roman"/>
          <w:color w:val="000000"/>
          <w:sz w:val="28"/>
          <w:szCs w:val="28"/>
        </w:rPr>
        <w:t>.</w:t>
      </w:r>
    </w:p>
    <w:p w:rsidR="006544DB" w:rsidRPr="000F75F7" w:rsidRDefault="006544DB" w:rsidP="006544DB">
      <w:pPr>
        <w:jc w:val="both"/>
        <w:rPr>
          <w:rFonts w:ascii="Times New Roman" w:hAnsi="Times New Roman"/>
          <w:sz w:val="28"/>
          <w:szCs w:val="28"/>
        </w:rPr>
      </w:pPr>
    </w:p>
    <w:p w:rsidR="006544DB" w:rsidRPr="000F75F7" w:rsidRDefault="006544DB" w:rsidP="006544DB">
      <w:pPr>
        <w:jc w:val="both"/>
        <w:rPr>
          <w:rFonts w:ascii="Times New Roman" w:hAnsi="Times New Roman"/>
          <w:sz w:val="28"/>
          <w:szCs w:val="28"/>
        </w:rPr>
      </w:pPr>
    </w:p>
    <w:p w:rsidR="0016756F" w:rsidRDefault="0016756F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042573" w:rsidRDefault="00042573" w:rsidP="00654F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sectPr w:rsidR="00042573" w:rsidSect="0080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4750"/>
    <w:multiLevelType w:val="hybridMultilevel"/>
    <w:tmpl w:val="7ACC6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367275"/>
    <w:multiLevelType w:val="hybridMultilevel"/>
    <w:tmpl w:val="A8C628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6A5"/>
    <w:rsid w:val="00036708"/>
    <w:rsid w:val="00042531"/>
    <w:rsid w:val="00042573"/>
    <w:rsid w:val="000E7657"/>
    <w:rsid w:val="000F0898"/>
    <w:rsid w:val="000F75F7"/>
    <w:rsid w:val="001616A5"/>
    <w:rsid w:val="0016756F"/>
    <w:rsid w:val="00176FCB"/>
    <w:rsid w:val="0021120D"/>
    <w:rsid w:val="003A4A53"/>
    <w:rsid w:val="00477AF0"/>
    <w:rsid w:val="00487B0F"/>
    <w:rsid w:val="0049152B"/>
    <w:rsid w:val="004B0656"/>
    <w:rsid w:val="00551DCB"/>
    <w:rsid w:val="006140E8"/>
    <w:rsid w:val="00627D77"/>
    <w:rsid w:val="0064420A"/>
    <w:rsid w:val="006544DB"/>
    <w:rsid w:val="00654F33"/>
    <w:rsid w:val="00803D43"/>
    <w:rsid w:val="00810802"/>
    <w:rsid w:val="00822417"/>
    <w:rsid w:val="008C3D2B"/>
    <w:rsid w:val="009D6BEB"/>
    <w:rsid w:val="00A2158A"/>
    <w:rsid w:val="00A40B4F"/>
    <w:rsid w:val="00B0796E"/>
    <w:rsid w:val="00BD4830"/>
    <w:rsid w:val="00C948A9"/>
    <w:rsid w:val="00D16A24"/>
    <w:rsid w:val="00D403AA"/>
    <w:rsid w:val="00D87CE8"/>
    <w:rsid w:val="00DA1F4A"/>
    <w:rsid w:val="00DE7551"/>
    <w:rsid w:val="00E82873"/>
    <w:rsid w:val="00E83209"/>
    <w:rsid w:val="00EF6745"/>
    <w:rsid w:val="00F22DDD"/>
    <w:rsid w:val="00F541F6"/>
    <w:rsid w:val="00F65A1A"/>
    <w:rsid w:val="00F87493"/>
    <w:rsid w:val="00F8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616A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616A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1616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imesN">
    <w:name w:val="Без интервала + Times N"/>
    <w:aliases w:val="13 пт"/>
    <w:basedOn w:val="a"/>
    <w:rsid w:val="0021120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21120D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11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B0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0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915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5">
    <w:name w:val="Table Grid"/>
    <w:basedOn w:val="a1"/>
    <w:uiPriority w:val="59"/>
    <w:rsid w:val="00DA1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144E-CB9A-4ADF-9A33-619A0111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32</Pages>
  <Words>9074</Words>
  <Characters>51726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2020-10-27T08:23:00Z</dcterms:created>
  <dcterms:modified xsi:type="dcterms:W3CDTF">2021-09-20T12:21:00Z</dcterms:modified>
</cp:coreProperties>
</file>